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13" w:rsidRPr="00B4609F" w:rsidRDefault="002E5B58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 XL</w:t>
      </w:r>
      <w:r w:rsidR="008A6B13">
        <w:rPr>
          <w:rFonts w:ascii="Times New Roman" w:hAnsi="Times New Roman" w:cs="Times New Roman"/>
          <w:b/>
          <w:sz w:val="24"/>
        </w:rPr>
        <w:t>V</w:t>
      </w:r>
      <w:bookmarkStart w:id="0" w:name="_GoBack"/>
      <w:bookmarkEnd w:id="0"/>
      <w:r w:rsidR="008A6B13" w:rsidRPr="00B4609F">
        <w:rPr>
          <w:rFonts w:ascii="Times New Roman" w:hAnsi="Times New Roman" w:cs="Times New Roman"/>
          <w:b/>
          <w:sz w:val="24"/>
        </w:rPr>
        <w:t>/22</w:t>
      </w:r>
    </w:p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odbytej w dniu 2</w:t>
      </w:r>
      <w:r w:rsidR="00F14624">
        <w:rPr>
          <w:rFonts w:ascii="Times New Roman" w:hAnsi="Times New Roman" w:cs="Times New Roman"/>
          <w:b/>
          <w:sz w:val="24"/>
        </w:rPr>
        <w:t>5</w:t>
      </w:r>
      <w:r w:rsidRPr="00B4609F">
        <w:rPr>
          <w:rFonts w:ascii="Times New Roman" w:hAnsi="Times New Roman" w:cs="Times New Roman"/>
          <w:b/>
          <w:sz w:val="24"/>
        </w:rPr>
        <w:t xml:space="preserve"> </w:t>
      </w:r>
      <w:r w:rsidR="00F14624">
        <w:rPr>
          <w:rFonts w:ascii="Times New Roman" w:hAnsi="Times New Roman" w:cs="Times New Roman"/>
          <w:b/>
          <w:sz w:val="24"/>
        </w:rPr>
        <w:t>lutego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8A6B13" w:rsidRDefault="008A6B13" w:rsidP="00964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Środowiskowym D</w:t>
      </w:r>
      <w:r w:rsidRPr="00B4609F">
        <w:rPr>
          <w:rFonts w:ascii="Times New Roman" w:hAnsi="Times New Roman" w:cs="Times New Roman"/>
          <w:b/>
          <w:sz w:val="24"/>
        </w:rPr>
        <w:t>omu Kultury w Gorzycach</w:t>
      </w:r>
    </w:p>
    <w:p w:rsidR="00C35481" w:rsidRDefault="00C35481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K</w:t>
      </w:r>
      <w:r w:rsidR="00964448">
        <w:rPr>
          <w:rFonts w:ascii="Times New Roman" w:hAnsi="Times New Roman" w:cs="Times New Roman"/>
          <w:sz w:val="24"/>
        </w:rPr>
        <w:t>rzysztof Ma</w:t>
      </w:r>
      <w:r w:rsidR="00F14624">
        <w:rPr>
          <w:rFonts w:ascii="Times New Roman" w:hAnsi="Times New Roman" w:cs="Times New Roman"/>
          <w:sz w:val="24"/>
        </w:rPr>
        <w:t>ruszak, o godz. 14.00 otwarł XL</w:t>
      </w:r>
      <w:r w:rsidR="00964448">
        <w:rPr>
          <w:rFonts w:ascii="Times New Roman" w:hAnsi="Times New Roman" w:cs="Times New Roman"/>
          <w:sz w:val="24"/>
        </w:rPr>
        <w:t>V sesję Rady Gminy Gorzyce.</w:t>
      </w:r>
    </w:p>
    <w:p w:rsidR="00F27557" w:rsidRDefault="00964448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25E42" w:rsidRDefault="000B0D7C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14</w:t>
      </w:r>
      <w:r w:rsidR="00F27557">
        <w:rPr>
          <w:rFonts w:ascii="Times New Roman" w:hAnsi="Times New Roman" w:cs="Times New Roman"/>
          <w:sz w:val="24"/>
        </w:rPr>
        <w:t xml:space="preserve"> radnych, była prawomocna do podejmowania uchwał</w:t>
      </w:r>
      <w:r w:rsidR="0031796D">
        <w:rPr>
          <w:rFonts w:ascii="Times New Roman" w:hAnsi="Times New Roman" w:cs="Times New Roman"/>
          <w:sz w:val="24"/>
        </w:rPr>
        <w:t xml:space="preserve"> (nieobecny radny Tomasz </w:t>
      </w:r>
      <w:proofErr w:type="spellStart"/>
      <w:r w:rsidR="0031796D">
        <w:rPr>
          <w:rFonts w:ascii="Times New Roman" w:hAnsi="Times New Roman" w:cs="Times New Roman"/>
          <w:sz w:val="24"/>
        </w:rPr>
        <w:t>Dziorek</w:t>
      </w:r>
      <w:proofErr w:type="spellEnd"/>
      <w:r w:rsidR="0031796D">
        <w:rPr>
          <w:rFonts w:ascii="Times New Roman" w:hAnsi="Times New Roman" w:cs="Times New Roman"/>
          <w:sz w:val="24"/>
        </w:rPr>
        <w:t>)</w:t>
      </w:r>
      <w:r w:rsidR="00F27557">
        <w:rPr>
          <w:rFonts w:ascii="Times New Roman" w:hAnsi="Times New Roman" w:cs="Times New Roman"/>
          <w:sz w:val="24"/>
        </w:rPr>
        <w:t>.</w:t>
      </w:r>
    </w:p>
    <w:p w:rsidR="00325E42" w:rsidRDefault="00325E42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D122C1" w:rsidRDefault="002403DF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 Gminy, Lucyna Matyka, przedstawiła informację o działaniach między sesjami</w:t>
      </w:r>
      <w:r w:rsidR="007E4140">
        <w:rPr>
          <w:rFonts w:ascii="Times New Roman" w:hAnsi="Times New Roman" w:cs="Times New Roman"/>
          <w:sz w:val="24"/>
        </w:rPr>
        <w:t>.</w:t>
      </w:r>
    </w:p>
    <w:p w:rsidR="007E4140" w:rsidRDefault="007E4140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początku sprawozdania wyraziła jedność z narodem ukraińskim</w:t>
      </w:r>
      <w:r w:rsidR="004C2E38">
        <w:rPr>
          <w:rFonts w:ascii="Times New Roman" w:hAnsi="Times New Roman" w:cs="Times New Roman"/>
          <w:sz w:val="24"/>
        </w:rPr>
        <w:t>, poprosiła wszystkich o powstanie</w:t>
      </w:r>
      <w:r w:rsidR="000B710B">
        <w:rPr>
          <w:rFonts w:ascii="Times New Roman" w:hAnsi="Times New Roman" w:cs="Times New Roman"/>
          <w:sz w:val="24"/>
        </w:rPr>
        <w:t xml:space="preserve"> i przez krótką chwilę w myślach</w:t>
      </w:r>
      <w:r w:rsidR="003249DE">
        <w:rPr>
          <w:rFonts w:ascii="Times New Roman" w:hAnsi="Times New Roman" w:cs="Times New Roman"/>
          <w:sz w:val="24"/>
        </w:rPr>
        <w:t xml:space="preserve"> poprosić o pokój na Ukrainie.</w:t>
      </w:r>
    </w:p>
    <w:p w:rsidR="00283064" w:rsidRDefault="00283064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tym co się dzieje na wschodniej granicy Polski, zgodnie z poleceniem Wojewody</w:t>
      </w:r>
      <w:r w:rsidR="00785AA0">
        <w:rPr>
          <w:rFonts w:ascii="Times New Roman" w:hAnsi="Times New Roman" w:cs="Times New Roman"/>
          <w:sz w:val="24"/>
        </w:rPr>
        <w:t>, Gmina została zobowiązana do wskazania miejsc dla uchodźców</w:t>
      </w:r>
      <w:r w:rsidR="00084B22">
        <w:rPr>
          <w:rFonts w:ascii="Times New Roman" w:hAnsi="Times New Roman" w:cs="Times New Roman"/>
          <w:sz w:val="24"/>
        </w:rPr>
        <w:t>. Przygotowano 70 takich miejsc</w:t>
      </w:r>
      <w:r w:rsidR="00A94AC1">
        <w:rPr>
          <w:rFonts w:ascii="Times New Roman" w:hAnsi="Times New Roman" w:cs="Times New Roman"/>
          <w:sz w:val="24"/>
        </w:rPr>
        <w:t>, jeżeli zajdzie taka potrzeba będą poszukiwane kolejne</w:t>
      </w:r>
      <w:r w:rsidR="00AC6B55">
        <w:rPr>
          <w:rFonts w:ascii="Times New Roman" w:hAnsi="Times New Roman" w:cs="Times New Roman"/>
          <w:sz w:val="24"/>
        </w:rPr>
        <w:t>. Jako miejsca wskazano cztery remizy na terenie Gminy: w Furmanach, Gorzycach, Sokolnikach i Trześni.</w:t>
      </w:r>
    </w:p>
    <w:p w:rsidR="0089548E" w:rsidRDefault="00741637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zawarto umowę na wykonanie oświetlenia przy boisku sportowym we Wrzawach, przetarg rozstrzygnięto na kwotę 156 702,00 zł</w:t>
      </w:r>
      <w:r w:rsidR="0089548E">
        <w:rPr>
          <w:rFonts w:ascii="Times New Roman" w:hAnsi="Times New Roman" w:cs="Times New Roman"/>
          <w:sz w:val="24"/>
        </w:rPr>
        <w:t>, termin wykonania to cztery miesiące od dnia podpisania umowy;</w:t>
      </w:r>
    </w:p>
    <w:p w:rsidR="00461556" w:rsidRDefault="0089548E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lutego dokonano otwarcia ofert w ramach postępowania</w:t>
      </w:r>
      <w:r w:rsidR="00027912">
        <w:rPr>
          <w:rFonts w:ascii="Times New Roman" w:hAnsi="Times New Roman" w:cs="Times New Roman"/>
          <w:sz w:val="24"/>
        </w:rPr>
        <w:t xml:space="preserve"> „Rewitalizacja osiedla Gorzyce-etap I Rynek”, wpłynęła jedna oferta na kwotę 2 395 000,00 zł i przekracza zaplanowaną kwotę o 535 000,00 zł</w:t>
      </w:r>
      <w:r w:rsidR="00461556">
        <w:rPr>
          <w:rFonts w:ascii="Times New Roman" w:hAnsi="Times New Roman" w:cs="Times New Roman"/>
          <w:sz w:val="24"/>
        </w:rPr>
        <w:t>;</w:t>
      </w:r>
    </w:p>
    <w:p w:rsidR="00AC6B55" w:rsidRDefault="00461556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lutego otworzono oferty w ramach postępowania „Rozwój infrastruktury drogowej na terenie Gminy Gorzyce</w:t>
      </w:r>
      <w:r w:rsidR="009F7E52">
        <w:rPr>
          <w:rFonts w:ascii="Times New Roman" w:hAnsi="Times New Roman" w:cs="Times New Roman"/>
          <w:sz w:val="24"/>
        </w:rPr>
        <w:t xml:space="preserve"> poprzez przebudowę dróg w miejscowości</w:t>
      </w:r>
      <w:r w:rsidR="00795F7E">
        <w:rPr>
          <w:rFonts w:ascii="Times New Roman" w:hAnsi="Times New Roman" w:cs="Times New Roman"/>
          <w:sz w:val="24"/>
        </w:rPr>
        <w:t>ach Furmany, Gorzyce, Orliska, Wrzawy”</w:t>
      </w:r>
      <w:r w:rsidR="00EB1135">
        <w:rPr>
          <w:rFonts w:ascii="Times New Roman" w:hAnsi="Times New Roman" w:cs="Times New Roman"/>
          <w:sz w:val="24"/>
        </w:rPr>
        <w:t>, wpłynęło sze</w:t>
      </w:r>
      <w:r w:rsidR="0099274D">
        <w:rPr>
          <w:rFonts w:ascii="Times New Roman" w:hAnsi="Times New Roman" w:cs="Times New Roman"/>
          <w:sz w:val="24"/>
        </w:rPr>
        <w:t>ść ofert, najtańsza oferta wynosi 1 594 833,98 zł</w:t>
      </w:r>
      <w:r w:rsidR="00A5200B">
        <w:rPr>
          <w:rFonts w:ascii="Times New Roman" w:hAnsi="Times New Roman" w:cs="Times New Roman"/>
          <w:sz w:val="24"/>
        </w:rPr>
        <w:t xml:space="preserve">-przekracza zaplanowaną kwotę </w:t>
      </w:r>
      <w:r w:rsidR="004F4601">
        <w:rPr>
          <w:rFonts w:ascii="Times New Roman" w:hAnsi="Times New Roman" w:cs="Times New Roman"/>
          <w:sz w:val="24"/>
        </w:rPr>
        <w:t>o 300 000,00 zł</w:t>
      </w:r>
      <w:r w:rsidR="00387588">
        <w:rPr>
          <w:rFonts w:ascii="Times New Roman" w:hAnsi="Times New Roman" w:cs="Times New Roman"/>
          <w:sz w:val="24"/>
        </w:rPr>
        <w:t>;</w:t>
      </w:r>
    </w:p>
    <w:p w:rsidR="00387588" w:rsidRDefault="00387588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przy ul. Krzywej</w:t>
      </w:r>
      <w:r w:rsidR="00406B13">
        <w:rPr>
          <w:rFonts w:ascii="Times New Roman" w:hAnsi="Times New Roman" w:cs="Times New Roman"/>
          <w:sz w:val="24"/>
        </w:rPr>
        <w:t xml:space="preserve"> i drogi 1KDL, czyli ul. Tuwima</w:t>
      </w:r>
      <w:r w:rsidR="00797979">
        <w:rPr>
          <w:rFonts w:ascii="Times New Roman" w:hAnsi="Times New Roman" w:cs="Times New Roman"/>
          <w:sz w:val="24"/>
        </w:rPr>
        <w:t>, prace przebiegają planowo. Planowany termin zakończenia to koniec października br.</w:t>
      </w:r>
      <w:r w:rsidR="00496F77">
        <w:rPr>
          <w:rFonts w:ascii="Times New Roman" w:hAnsi="Times New Roman" w:cs="Times New Roman"/>
          <w:sz w:val="24"/>
        </w:rPr>
        <w:t>;</w:t>
      </w:r>
    </w:p>
    <w:p w:rsidR="00496F77" w:rsidRDefault="00496F77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budowa drogi gminnej 2KDL i w Motyczu Poduchownym-27 sierpnia 2021 r. złożono wniosek </w:t>
      </w:r>
      <w:r w:rsidR="00AF308E">
        <w:rPr>
          <w:rFonts w:ascii="Times New Roman" w:hAnsi="Times New Roman" w:cs="Times New Roman"/>
          <w:sz w:val="24"/>
        </w:rPr>
        <w:t>„Budowa drogi 2KDL w Gorzycach i w Motyczu Poduchownym</w:t>
      </w:r>
      <w:r w:rsidR="006175F1">
        <w:rPr>
          <w:rFonts w:ascii="Times New Roman" w:hAnsi="Times New Roman" w:cs="Times New Roman"/>
          <w:sz w:val="24"/>
        </w:rPr>
        <w:t xml:space="preserve"> </w:t>
      </w:r>
      <w:r w:rsidR="006175F1">
        <w:rPr>
          <w:rFonts w:ascii="Times New Roman" w:hAnsi="Times New Roman" w:cs="Times New Roman"/>
          <w:sz w:val="24"/>
        </w:rPr>
        <w:lastRenderedPageBreak/>
        <w:t>do PUW w Rzeszowie</w:t>
      </w:r>
      <w:r w:rsidR="00C4435A">
        <w:rPr>
          <w:rFonts w:ascii="Times New Roman" w:hAnsi="Times New Roman" w:cs="Times New Roman"/>
          <w:sz w:val="24"/>
        </w:rPr>
        <w:t xml:space="preserve"> w ramach ogłoszonego naboru wniosków do Rządowego Funduszu Rozwoju Dróg na 2022 rok, 16 lutego br. Prezes Rady Ministrów</w:t>
      </w:r>
      <w:r w:rsidR="00150873">
        <w:rPr>
          <w:rFonts w:ascii="Times New Roman" w:hAnsi="Times New Roman" w:cs="Times New Roman"/>
          <w:sz w:val="24"/>
        </w:rPr>
        <w:t xml:space="preserve"> zatwierdził listę gminnych zadań do dofinansowania, na tej liście znajduje się zadanie Gminy Gorzyce; projekt przewiduje budowę drogi 2KDL</w:t>
      </w:r>
      <w:r w:rsidR="00680142">
        <w:rPr>
          <w:rFonts w:ascii="Times New Roman" w:hAnsi="Times New Roman" w:cs="Times New Roman"/>
          <w:sz w:val="24"/>
        </w:rPr>
        <w:t xml:space="preserve"> o długości prawie 600m w miejscowości Gorzyce i Motycze Poduchowne</w:t>
      </w:r>
      <w:r w:rsidR="00966B28">
        <w:rPr>
          <w:rFonts w:ascii="Times New Roman" w:hAnsi="Times New Roman" w:cs="Times New Roman"/>
          <w:sz w:val="24"/>
        </w:rPr>
        <w:t>, całkowity planowany koszt zadania wynosi ponad 5 000 000,00 zł</w:t>
      </w:r>
      <w:r w:rsidR="005E65B6">
        <w:rPr>
          <w:rFonts w:ascii="Times New Roman" w:hAnsi="Times New Roman" w:cs="Times New Roman"/>
          <w:sz w:val="24"/>
        </w:rPr>
        <w:t xml:space="preserve">, w tym dofinansowanie </w:t>
      </w:r>
      <w:r w:rsidR="00E357C3">
        <w:rPr>
          <w:rFonts w:ascii="Times New Roman" w:hAnsi="Times New Roman" w:cs="Times New Roman"/>
          <w:sz w:val="24"/>
        </w:rPr>
        <w:t>60%, planowany termin realizacji</w:t>
      </w:r>
      <w:r w:rsidR="00D730FD">
        <w:rPr>
          <w:rFonts w:ascii="Times New Roman" w:hAnsi="Times New Roman" w:cs="Times New Roman"/>
          <w:sz w:val="24"/>
        </w:rPr>
        <w:t xml:space="preserve"> od sierpnia 2022 r. do lipca 2023 r.</w:t>
      </w:r>
      <w:r w:rsidR="00953461">
        <w:rPr>
          <w:rFonts w:ascii="Times New Roman" w:hAnsi="Times New Roman" w:cs="Times New Roman"/>
          <w:sz w:val="24"/>
        </w:rPr>
        <w:t>;</w:t>
      </w:r>
    </w:p>
    <w:p w:rsidR="00953461" w:rsidRDefault="00953461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połowie lutego złożono trzy wnioski</w:t>
      </w:r>
      <w:r w:rsidR="002F6A23">
        <w:rPr>
          <w:rFonts w:ascii="Times New Roman" w:hAnsi="Times New Roman" w:cs="Times New Roman"/>
          <w:sz w:val="24"/>
        </w:rPr>
        <w:t xml:space="preserve"> o dofinansowanie zadań inwestycyjnych do Prezesa Rady Ministrów za pośrednictwem Banku</w:t>
      </w:r>
      <w:r w:rsidR="00534E9E">
        <w:rPr>
          <w:rFonts w:ascii="Times New Roman" w:hAnsi="Times New Roman" w:cs="Times New Roman"/>
          <w:sz w:val="24"/>
        </w:rPr>
        <w:t xml:space="preserve"> Gospodarstwa Krajowego</w:t>
      </w:r>
      <w:r w:rsidR="005B5B68">
        <w:rPr>
          <w:rFonts w:ascii="Times New Roman" w:hAnsi="Times New Roman" w:cs="Times New Roman"/>
          <w:sz w:val="24"/>
        </w:rPr>
        <w:t xml:space="preserve"> w ramach Rządowego Funduszu Polski Ład</w:t>
      </w:r>
      <w:r w:rsidR="000718A0">
        <w:rPr>
          <w:rFonts w:ascii="Times New Roman" w:hAnsi="Times New Roman" w:cs="Times New Roman"/>
          <w:sz w:val="24"/>
        </w:rPr>
        <w:t xml:space="preserve"> Program Inwestycji Strategicznych</w:t>
      </w:r>
      <w:r w:rsidR="00D71AE7">
        <w:rPr>
          <w:rFonts w:ascii="Times New Roman" w:hAnsi="Times New Roman" w:cs="Times New Roman"/>
          <w:sz w:val="24"/>
        </w:rPr>
        <w:t>, łączna wartość złożonych wniosków</w:t>
      </w:r>
      <w:r w:rsidR="00F50C4E">
        <w:rPr>
          <w:rFonts w:ascii="Times New Roman" w:hAnsi="Times New Roman" w:cs="Times New Roman"/>
          <w:sz w:val="24"/>
        </w:rPr>
        <w:t xml:space="preserve"> to kwota prawie 10 000 000,00 zł</w:t>
      </w:r>
      <w:r w:rsidR="00C12E25">
        <w:rPr>
          <w:rFonts w:ascii="Times New Roman" w:hAnsi="Times New Roman" w:cs="Times New Roman"/>
          <w:sz w:val="24"/>
        </w:rPr>
        <w:t>, z tego wartość wnioskowanego dofinansowania to ok. 9 000 000,00 zł; pierwszy z wniosków dotyczy poprawy efektywności</w:t>
      </w:r>
      <w:r w:rsidR="00B963C2">
        <w:rPr>
          <w:rFonts w:ascii="Times New Roman" w:hAnsi="Times New Roman" w:cs="Times New Roman"/>
          <w:sz w:val="24"/>
        </w:rPr>
        <w:t xml:space="preserve"> energetycznej budynków</w:t>
      </w:r>
      <w:r w:rsidR="00816788">
        <w:rPr>
          <w:rFonts w:ascii="Times New Roman" w:hAnsi="Times New Roman" w:cs="Times New Roman"/>
          <w:sz w:val="24"/>
        </w:rPr>
        <w:t xml:space="preserve"> użyteczności publicznej w Gminie Gorzyce (poprawa efektywności energetycznej budynku Zespołu Szkolno-Przedszkolnego w Sokolnikach)</w:t>
      </w:r>
      <w:r w:rsidR="000F0BE5">
        <w:rPr>
          <w:rFonts w:ascii="Times New Roman" w:hAnsi="Times New Roman" w:cs="Times New Roman"/>
          <w:sz w:val="24"/>
        </w:rPr>
        <w:t>, złożony wniosek obejmuje również wymianę źródeł ciepła</w:t>
      </w:r>
      <w:r w:rsidR="008B27CB">
        <w:rPr>
          <w:rFonts w:ascii="Times New Roman" w:hAnsi="Times New Roman" w:cs="Times New Roman"/>
          <w:sz w:val="24"/>
        </w:rPr>
        <w:t xml:space="preserve"> w czterech placówkach oświatowych</w:t>
      </w:r>
      <w:r w:rsidR="00792259">
        <w:rPr>
          <w:rFonts w:ascii="Times New Roman" w:hAnsi="Times New Roman" w:cs="Times New Roman"/>
          <w:sz w:val="24"/>
        </w:rPr>
        <w:t>, w trzech remizach OSP oraz w dwóch budynkach użyteczności publicznej</w:t>
      </w:r>
      <w:r w:rsidR="005162AC">
        <w:rPr>
          <w:rFonts w:ascii="Times New Roman" w:hAnsi="Times New Roman" w:cs="Times New Roman"/>
          <w:sz w:val="24"/>
        </w:rPr>
        <w:t>; dodatkowo przewiduje się wykonanie instalacji fotowoltaicznej w jednej ze szkół</w:t>
      </w:r>
      <w:r w:rsidR="00D17517">
        <w:rPr>
          <w:rFonts w:ascii="Times New Roman" w:hAnsi="Times New Roman" w:cs="Times New Roman"/>
          <w:sz w:val="24"/>
        </w:rPr>
        <w:t>; we wniosku założono również działania zwiększające efektywność energetyczną</w:t>
      </w:r>
      <w:r w:rsidR="00297320">
        <w:rPr>
          <w:rFonts w:ascii="Times New Roman" w:hAnsi="Times New Roman" w:cs="Times New Roman"/>
          <w:sz w:val="24"/>
        </w:rPr>
        <w:t xml:space="preserve"> budynku SP nr 2 w Gorzycach</w:t>
      </w:r>
      <w:r w:rsidR="00914506">
        <w:rPr>
          <w:rFonts w:ascii="Times New Roman" w:hAnsi="Times New Roman" w:cs="Times New Roman"/>
          <w:sz w:val="24"/>
        </w:rPr>
        <w:t>-wartość inwestycji to 4 300 000,00 zł, w tym dofinansowanie 90%; drugi złożony wniosek obejmuje</w:t>
      </w:r>
      <w:r w:rsidR="00955A49">
        <w:rPr>
          <w:rFonts w:ascii="Times New Roman" w:hAnsi="Times New Roman" w:cs="Times New Roman"/>
          <w:sz w:val="24"/>
        </w:rPr>
        <w:t xml:space="preserve"> poprawę gospodarki wodno-ściekowej</w:t>
      </w:r>
      <w:r w:rsidR="008B2D7B">
        <w:rPr>
          <w:rFonts w:ascii="Times New Roman" w:hAnsi="Times New Roman" w:cs="Times New Roman"/>
          <w:sz w:val="24"/>
        </w:rPr>
        <w:t xml:space="preserve"> w Gminie Gorzyce poprzez rozbudowę sieci kanalizacji sanitarnej</w:t>
      </w:r>
      <w:r w:rsidR="001B31B8">
        <w:rPr>
          <w:rFonts w:ascii="Times New Roman" w:hAnsi="Times New Roman" w:cs="Times New Roman"/>
          <w:sz w:val="24"/>
        </w:rPr>
        <w:t xml:space="preserve">-zakres rzeczowy projektu obejmuje </w:t>
      </w:r>
      <w:r w:rsidR="003F2709">
        <w:rPr>
          <w:rFonts w:ascii="Times New Roman" w:hAnsi="Times New Roman" w:cs="Times New Roman"/>
          <w:sz w:val="24"/>
        </w:rPr>
        <w:t>rozbudowę istniejącej sieci kanalizacji sanitarnej ciśnieniowej we wszystkich miejscowościach</w:t>
      </w:r>
      <w:r w:rsidR="00FD3531">
        <w:rPr>
          <w:rFonts w:ascii="Times New Roman" w:hAnsi="Times New Roman" w:cs="Times New Roman"/>
          <w:sz w:val="24"/>
        </w:rPr>
        <w:t xml:space="preserve"> 110 odcinków kanalizacji, które mają za zadanie łączyć</w:t>
      </w:r>
      <w:r w:rsidR="00EE3C77">
        <w:rPr>
          <w:rFonts w:ascii="Times New Roman" w:hAnsi="Times New Roman" w:cs="Times New Roman"/>
          <w:sz w:val="24"/>
        </w:rPr>
        <w:t xml:space="preserve"> istniejącą sieć kanalizacji</w:t>
      </w:r>
      <w:r w:rsidR="00920413">
        <w:rPr>
          <w:rFonts w:ascii="Times New Roman" w:hAnsi="Times New Roman" w:cs="Times New Roman"/>
          <w:sz w:val="24"/>
        </w:rPr>
        <w:t xml:space="preserve"> z nowoprojektowanymi przydomowymi przepompowniami ścieków</w:t>
      </w:r>
      <w:r w:rsidR="001E14E5">
        <w:rPr>
          <w:rFonts w:ascii="Times New Roman" w:hAnsi="Times New Roman" w:cs="Times New Roman"/>
          <w:sz w:val="24"/>
        </w:rPr>
        <w:t xml:space="preserve">-wartość inwestycji 3 000 000,00 zł, </w:t>
      </w:r>
      <w:r w:rsidR="00344E28">
        <w:rPr>
          <w:rFonts w:ascii="Times New Roman" w:hAnsi="Times New Roman" w:cs="Times New Roman"/>
          <w:sz w:val="24"/>
        </w:rPr>
        <w:t>w tym</w:t>
      </w:r>
      <w:r w:rsidR="001E14E5">
        <w:rPr>
          <w:rFonts w:ascii="Times New Roman" w:hAnsi="Times New Roman" w:cs="Times New Roman"/>
          <w:sz w:val="24"/>
        </w:rPr>
        <w:t xml:space="preserve"> dofinansowanie 95%</w:t>
      </w:r>
      <w:r w:rsidR="00282D63">
        <w:rPr>
          <w:rFonts w:ascii="Times New Roman" w:hAnsi="Times New Roman" w:cs="Times New Roman"/>
          <w:sz w:val="24"/>
        </w:rPr>
        <w:t>; trzeci wniosek obejmuje zadanie związane z budową boiska piłkarskiego ze sztuczną nawierzchnią</w:t>
      </w:r>
      <w:r w:rsidR="00596E35">
        <w:rPr>
          <w:rFonts w:ascii="Times New Roman" w:hAnsi="Times New Roman" w:cs="Times New Roman"/>
          <w:sz w:val="24"/>
        </w:rPr>
        <w:t xml:space="preserve"> wraz z zapleczem socjalnym w Gorzycach</w:t>
      </w:r>
      <w:r w:rsidR="00D1607D">
        <w:rPr>
          <w:rFonts w:ascii="Times New Roman" w:hAnsi="Times New Roman" w:cs="Times New Roman"/>
          <w:sz w:val="24"/>
        </w:rPr>
        <w:t>, wartość inwestycji 2 500 000,00 zł w tym dofinansowanie 90%</w:t>
      </w:r>
      <w:r w:rsidR="006E22C6">
        <w:rPr>
          <w:rFonts w:ascii="Times New Roman" w:hAnsi="Times New Roman" w:cs="Times New Roman"/>
          <w:sz w:val="24"/>
        </w:rPr>
        <w:t>;</w:t>
      </w:r>
    </w:p>
    <w:p w:rsidR="006E22C6" w:rsidRDefault="006E22C6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UG Gorzyce utworzono punkt konsultacyjno-informacyjny w zakresie programu „Czyste powietrze”</w:t>
      </w:r>
      <w:r w:rsidR="00A61E2F">
        <w:rPr>
          <w:rFonts w:ascii="Times New Roman" w:hAnsi="Times New Roman" w:cs="Times New Roman"/>
          <w:sz w:val="24"/>
        </w:rPr>
        <w:t>, czynny w godzinach pracy urzędu od poniedziałku do piątku</w:t>
      </w:r>
      <w:r w:rsidR="00003294">
        <w:rPr>
          <w:rFonts w:ascii="Times New Roman" w:hAnsi="Times New Roman" w:cs="Times New Roman"/>
          <w:sz w:val="24"/>
        </w:rPr>
        <w:t xml:space="preserve">; Gmina została zobligowana </w:t>
      </w:r>
      <w:r w:rsidR="009C7641">
        <w:rPr>
          <w:rFonts w:ascii="Times New Roman" w:hAnsi="Times New Roman" w:cs="Times New Roman"/>
          <w:sz w:val="24"/>
        </w:rPr>
        <w:t>do kontroli kotłów i urządzeń grzewczych</w:t>
      </w:r>
      <w:r w:rsidR="00EA3287">
        <w:rPr>
          <w:rFonts w:ascii="Times New Roman" w:hAnsi="Times New Roman" w:cs="Times New Roman"/>
          <w:sz w:val="24"/>
        </w:rPr>
        <w:t>, wynika to z uchwał Sejmiku Województwa Podkarpackiego</w:t>
      </w:r>
      <w:r w:rsidR="00675F19">
        <w:rPr>
          <w:rFonts w:ascii="Times New Roman" w:hAnsi="Times New Roman" w:cs="Times New Roman"/>
          <w:sz w:val="24"/>
        </w:rPr>
        <w:t xml:space="preserve">, na tej podstawie </w:t>
      </w:r>
      <w:r w:rsidR="00675F19">
        <w:rPr>
          <w:rFonts w:ascii="Times New Roman" w:hAnsi="Times New Roman" w:cs="Times New Roman"/>
          <w:sz w:val="24"/>
        </w:rPr>
        <w:lastRenderedPageBreak/>
        <w:t>pracownicy UG przeprowadzają kontrole</w:t>
      </w:r>
      <w:r w:rsidR="00783A7F">
        <w:rPr>
          <w:rFonts w:ascii="Times New Roman" w:hAnsi="Times New Roman" w:cs="Times New Roman"/>
          <w:sz w:val="24"/>
        </w:rPr>
        <w:t xml:space="preserve"> w zakresie przestrzegania zakazu spalania odpadów</w:t>
      </w:r>
      <w:r w:rsidR="00F174F2">
        <w:rPr>
          <w:rFonts w:ascii="Times New Roman" w:hAnsi="Times New Roman" w:cs="Times New Roman"/>
          <w:sz w:val="24"/>
        </w:rPr>
        <w:t>, których w urządzeniach grzewczych nie wolno stosować</w:t>
      </w:r>
      <w:r w:rsidR="00DF2B9D">
        <w:rPr>
          <w:rFonts w:ascii="Times New Roman" w:hAnsi="Times New Roman" w:cs="Times New Roman"/>
          <w:sz w:val="24"/>
        </w:rPr>
        <w:t>;</w:t>
      </w:r>
    </w:p>
    <w:p w:rsidR="00DF2B9D" w:rsidRDefault="00DF2B9D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w placówkach GOK w ostatnim czasie odbywały się zgodnie z planem</w:t>
      </w:r>
      <w:r w:rsidR="00195EE6">
        <w:rPr>
          <w:rFonts w:ascii="Times New Roman" w:hAnsi="Times New Roman" w:cs="Times New Roman"/>
          <w:sz w:val="24"/>
        </w:rPr>
        <w:t>: odbył się Koncert kolęd</w:t>
      </w:r>
      <w:r w:rsidR="003F72C5">
        <w:rPr>
          <w:rFonts w:ascii="Times New Roman" w:hAnsi="Times New Roman" w:cs="Times New Roman"/>
          <w:sz w:val="24"/>
        </w:rPr>
        <w:t xml:space="preserve"> w kościele w Trześni</w:t>
      </w:r>
      <w:r w:rsidR="00C77124">
        <w:rPr>
          <w:rFonts w:ascii="Times New Roman" w:hAnsi="Times New Roman" w:cs="Times New Roman"/>
          <w:sz w:val="24"/>
        </w:rPr>
        <w:t>, gdzie wystąpiła młodzież na co dzień pracująca w Domu Kultury w Sokolnikach</w:t>
      </w:r>
      <w:r w:rsidR="00E432AE">
        <w:rPr>
          <w:rFonts w:ascii="Times New Roman" w:hAnsi="Times New Roman" w:cs="Times New Roman"/>
          <w:sz w:val="24"/>
        </w:rPr>
        <w:t>; w Domu Kultury we Wrzawach przygotowano Koncert kolęd</w:t>
      </w:r>
      <w:r w:rsidR="00F27C2A">
        <w:rPr>
          <w:rFonts w:ascii="Times New Roman" w:hAnsi="Times New Roman" w:cs="Times New Roman"/>
          <w:sz w:val="24"/>
        </w:rPr>
        <w:t xml:space="preserve"> w wykonaniu młodzieży pracującej w tej placówce</w:t>
      </w:r>
      <w:r w:rsidR="005636B2">
        <w:rPr>
          <w:rFonts w:ascii="Times New Roman" w:hAnsi="Times New Roman" w:cs="Times New Roman"/>
          <w:sz w:val="24"/>
        </w:rPr>
        <w:t xml:space="preserve"> oraz członkiń stowarzyszenia „Razem dla Wrzaw”</w:t>
      </w:r>
      <w:r w:rsidR="00037354">
        <w:rPr>
          <w:rFonts w:ascii="Times New Roman" w:hAnsi="Times New Roman" w:cs="Times New Roman"/>
          <w:sz w:val="24"/>
        </w:rPr>
        <w:t>; 29 stycznia w Domu Kultury w Sokolnikach miał miejsce występ z okazji Dnia Babci i Dziadka</w:t>
      </w:r>
      <w:r w:rsidR="00DF4B1B">
        <w:rPr>
          <w:rFonts w:ascii="Times New Roman" w:hAnsi="Times New Roman" w:cs="Times New Roman"/>
          <w:sz w:val="24"/>
        </w:rPr>
        <w:t>, w którym wystąpiły dzieci i młodzież grup wokalnych i tanecznych</w:t>
      </w:r>
      <w:r w:rsidR="00457D9C">
        <w:rPr>
          <w:rFonts w:ascii="Times New Roman" w:hAnsi="Times New Roman" w:cs="Times New Roman"/>
          <w:sz w:val="24"/>
        </w:rPr>
        <w:t xml:space="preserve"> działających w tej placówce</w:t>
      </w:r>
      <w:r w:rsidR="00974F72">
        <w:rPr>
          <w:rFonts w:ascii="Times New Roman" w:hAnsi="Times New Roman" w:cs="Times New Roman"/>
          <w:sz w:val="24"/>
        </w:rPr>
        <w:t>; GOK wspólnie z UG Gorzyce przygotowali grę terenową w ramach akcji „Zakochane Gorzyce”</w:t>
      </w:r>
      <w:r w:rsidR="00B416AB">
        <w:rPr>
          <w:rFonts w:ascii="Times New Roman" w:hAnsi="Times New Roman" w:cs="Times New Roman"/>
          <w:sz w:val="24"/>
        </w:rPr>
        <w:t>; 17 lutego w Środowiskowym Domu Kultury w Gorzycach</w:t>
      </w:r>
      <w:r w:rsidR="001A345D">
        <w:rPr>
          <w:rFonts w:ascii="Times New Roman" w:hAnsi="Times New Roman" w:cs="Times New Roman"/>
          <w:sz w:val="24"/>
        </w:rPr>
        <w:t xml:space="preserve"> odbyła się promocja debiutanckiego tomiku poezji mieszkańca Gorzyc-Huberta Nowosielskiego</w:t>
      </w:r>
      <w:r w:rsidR="009021FE">
        <w:rPr>
          <w:rFonts w:ascii="Times New Roman" w:hAnsi="Times New Roman" w:cs="Times New Roman"/>
          <w:sz w:val="24"/>
        </w:rPr>
        <w:t>; we wszystkich placówkach GOK w okresie ferii odbywały się różnorodne tematycznie zajęcia dla dzieci</w:t>
      </w:r>
      <w:r w:rsidR="00A74217">
        <w:rPr>
          <w:rFonts w:ascii="Times New Roman" w:hAnsi="Times New Roman" w:cs="Times New Roman"/>
          <w:sz w:val="24"/>
        </w:rPr>
        <w:t>-zainteresowanie dzieci było bardzo duże, co bardzo cieszy</w:t>
      </w:r>
      <w:r w:rsidR="00754B72">
        <w:rPr>
          <w:rFonts w:ascii="Times New Roman" w:hAnsi="Times New Roman" w:cs="Times New Roman"/>
          <w:sz w:val="24"/>
        </w:rPr>
        <w:t>;</w:t>
      </w:r>
    </w:p>
    <w:p w:rsidR="00754B72" w:rsidRDefault="00754B72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lutego w Środowiskowym Domu Kultury odbędzie się promocja nowego wydawnictwa</w:t>
      </w:r>
      <w:r w:rsidR="00435BCD">
        <w:rPr>
          <w:rFonts w:ascii="Times New Roman" w:hAnsi="Times New Roman" w:cs="Times New Roman"/>
          <w:sz w:val="24"/>
        </w:rPr>
        <w:t xml:space="preserve"> „Kościoły i kapliczki przydrożne w Gminie Gorzyce”</w:t>
      </w:r>
      <w:r w:rsidR="00E645EF">
        <w:rPr>
          <w:rFonts w:ascii="Times New Roman" w:hAnsi="Times New Roman" w:cs="Times New Roman"/>
          <w:sz w:val="24"/>
        </w:rPr>
        <w:t>; 4 marca odbędzie się „Biznesowe Forum Kobiet”; 6 marca odbędzie się „Babiniec”</w:t>
      </w:r>
      <w:r w:rsidR="00EA0617">
        <w:rPr>
          <w:rFonts w:ascii="Times New Roman" w:hAnsi="Times New Roman" w:cs="Times New Roman"/>
          <w:sz w:val="24"/>
        </w:rPr>
        <w:t xml:space="preserve">; </w:t>
      </w:r>
      <w:r w:rsidR="00EA0617">
        <w:rPr>
          <w:rFonts w:ascii="Times New Roman" w:hAnsi="Times New Roman" w:cs="Times New Roman"/>
          <w:sz w:val="24"/>
        </w:rPr>
        <w:br/>
        <w:t xml:space="preserve">1 marca </w:t>
      </w:r>
      <w:r w:rsidR="00295619">
        <w:rPr>
          <w:rFonts w:ascii="Times New Roman" w:hAnsi="Times New Roman" w:cs="Times New Roman"/>
          <w:sz w:val="24"/>
        </w:rPr>
        <w:t>odbędą się uroczystości gminne przy tablicy upamiętniającej wywodzących się z terenu</w:t>
      </w:r>
      <w:r w:rsidR="00226C6C">
        <w:rPr>
          <w:rFonts w:ascii="Times New Roman" w:hAnsi="Times New Roman" w:cs="Times New Roman"/>
          <w:sz w:val="24"/>
        </w:rPr>
        <w:t xml:space="preserve"> Gminy Gorzyce żołnierzy Narodowych Sił Zbrojnych</w:t>
      </w:r>
      <w:r w:rsidR="00B93052">
        <w:rPr>
          <w:rFonts w:ascii="Times New Roman" w:hAnsi="Times New Roman" w:cs="Times New Roman"/>
          <w:sz w:val="24"/>
        </w:rPr>
        <w:t xml:space="preserve"> i Armii </w:t>
      </w:r>
      <w:proofErr w:type="spellStart"/>
      <w:r w:rsidR="00B93052">
        <w:rPr>
          <w:rFonts w:ascii="Times New Roman" w:hAnsi="Times New Roman" w:cs="Times New Roman"/>
          <w:sz w:val="24"/>
        </w:rPr>
        <w:t>Krajowej-żołnierzy</w:t>
      </w:r>
      <w:proofErr w:type="spellEnd"/>
      <w:r w:rsidR="00B93052">
        <w:rPr>
          <w:rFonts w:ascii="Times New Roman" w:hAnsi="Times New Roman" w:cs="Times New Roman"/>
          <w:sz w:val="24"/>
        </w:rPr>
        <w:t xml:space="preserve"> wyklętych</w:t>
      </w:r>
      <w:r w:rsidR="009E513C">
        <w:rPr>
          <w:rFonts w:ascii="Times New Roman" w:hAnsi="Times New Roman" w:cs="Times New Roman"/>
          <w:sz w:val="24"/>
        </w:rPr>
        <w:t>;</w:t>
      </w:r>
    </w:p>
    <w:p w:rsidR="009E513C" w:rsidRDefault="009E513C" w:rsidP="007416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 Zastępca przekazała prośbę pracownika merytorycznego o niewyrzucanie popiołu do pojemników na odpady segregowane</w:t>
      </w:r>
      <w:r w:rsidR="000D78DF">
        <w:rPr>
          <w:rFonts w:ascii="Times New Roman" w:hAnsi="Times New Roman" w:cs="Times New Roman"/>
          <w:sz w:val="24"/>
        </w:rPr>
        <w:t>.</w:t>
      </w:r>
    </w:p>
    <w:p w:rsidR="000D78DF" w:rsidRDefault="000D78DF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przedstawione sprawozdanie</w:t>
      </w:r>
      <w:r w:rsidR="000A4AEF">
        <w:rPr>
          <w:rFonts w:ascii="Times New Roman" w:hAnsi="Times New Roman" w:cs="Times New Roman"/>
          <w:sz w:val="24"/>
        </w:rPr>
        <w:t>. Przy okazji poinformował, że porządek obrad nie uległ zmianie.</w:t>
      </w:r>
    </w:p>
    <w:p w:rsidR="00603920" w:rsidRDefault="00603920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603920" w:rsidRDefault="00603920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 Uchwała w sprawie </w:t>
      </w:r>
      <w:r w:rsidRPr="00603920">
        <w:rPr>
          <w:rFonts w:ascii="Times New Roman" w:hAnsi="Times New Roman" w:cs="Times New Roman"/>
          <w:sz w:val="24"/>
        </w:rPr>
        <w:t>ustalenia zasad przyznawania i wysokości diet oraz należności z tytułu zwrotu kosztów podróży radnych Rady Gminy Gorzyce</w:t>
      </w:r>
      <w:r w:rsidR="00ED400A">
        <w:rPr>
          <w:rFonts w:ascii="Times New Roman" w:hAnsi="Times New Roman" w:cs="Times New Roman"/>
          <w:sz w:val="24"/>
        </w:rPr>
        <w:t xml:space="preserve"> (XLV/297/22)</w:t>
      </w:r>
    </w:p>
    <w:p w:rsidR="00FF6243" w:rsidRDefault="00FF6243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poinformował, że w związku z pismem Wojewody </w:t>
      </w:r>
      <w:r w:rsidR="00B85210">
        <w:rPr>
          <w:rFonts w:ascii="Times New Roman" w:hAnsi="Times New Roman" w:cs="Times New Roman"/>
          <w:sz w:val="24"/>
        </w:rPr>
        <w:t>dokonuje się zmiany §3 ust. 4</w:t>
      </w:r>
      <w:r w:rsidR="00257E3D">
        <w:rPr>
          <w:rFonts w:ascii="Times New Roman" w:hAnsi="Times New Roman" w:cs="Times New Roman"/>
          <w:sz w:val="24"/>
        </w:rPr>
        <w:t>.</w:t>
      </w:r>
    </w:p>
    <w:p w:rsidR="00257E3D" w:rsidRDefault="00257E3D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Budżetu, radny Robert Pasieczny</w:t>
      </w:r>
      <w:r w:rsidR="00F879B8">
        <w:rPr>
          <w:rFonts w:ascii="Times New Roman" w:hAnsi="Times New Roman" w:cs="Times New Roman"/>
          <w:sz w:val="24"/>
        </w:rPr>
        <w:t xml:space="preserve">, poinformował że opinia Komisji jest pozytywna, </w:t>
      </w:r>
      <w:r w:rsidR="005F0507">
        <w:rPr>
          <w:rFonts w:ascii="Times New Roman" w:hAnsi="Times New Roman" w:cs="Times New Roman"/>
          <w:sz w:val="24"/>
        </w:rPr>
        <w:t>nie jednogłośna.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Zapytań nie było.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Za: 11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(B. Kochowska, M. Krzemiński, R. Pasieczny)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817E8" w:rsidRDefault="003817E8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Uchwała w sprawie rozpatrzenia petycji</w:t>
      </w:r>
      <w:r w:rsidR="00ED400A">
        <w:rPr>
          <w:rFonts w:ascii="Times New Roman" w:hAnsi="Times New Roman" w:cs="Times New Roman"/>
          <w:sz w:val="24"/>
        </w:rPr>
        <w:t xml:space="preserve"> (XLV/298/22)</w:t>
      </w:r>
    </w:p>
    <w:p w:rsidR="003817E8" w:rsidRDefault="003817E8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Skarg, Wniosków i Petycji, radny Szczepan Bartoszek, wniósł o nieuwzględnianie wniesionej petycji. Stanowisko Komisji zostało przedstawione </w:t>
      </w:r>
      <w:r w:rsidR="00B532C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materiałach</w:t>
      </w:r>
      <w:r w:rsidR="00B532CA">
        <w:rPr>
          <w:rFonts w:ascii="Times New Roman" w:hAnsi="Times New Roman" w:cs="Times New Roman"/>
          <w:sz w:val="24"/>
        </w:rPr>
        <w:t xml:space="preserve"> przesłanych przed sesją</w:t>
      </w:r>
      <w:r>
        <w:rPr>
          <w:rFonts w:ascii="Times New Roman" w:hAnsi="Times New Roman" w:cs="Times New Roman"/>
          <w:sz w:val="24"/>
        </w:rPr>
        <w:t>.</w:t>
      </w:r>
    </w:p>
    <w:p w:rsidR="004A6565" w:rsidRDefault="004A6565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</w:t>
      </w:r>
      <w:r w:rsidR="009F7BF2">
        <w:rPr>
          <w:rFonts w:ascii="Times New Roman" w:hAnsi="Times New Roman" w:cs="Times New Roman"/>
          <w:sz w:val="24"/>
        </w:rPr>
        <w:t xml:space="preserve"> Zapytań nie było.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11644C" w:rsidRDefault="0011644C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Uchwała w sprawie </w:t>
      </w:r>
      <w:r w:rsidRPr="0011644C">
        <w:rPr>
          <w:rFonts w:ascii="Times New Roman" w:hAnsi="Times New Roman" w:cs="Times New Roman"/>
          <w:sz w:val="24"/>
        </w:rPr>
        <w:t>wyznaczenia miejsca oraz określenia zasad prowadzenia handlu w piątki i soboty przez rolników i ich domowników na wyznaczonych miejscach</w:t>
      </w:r>
      <w:r w:rsidR="00DA5027">
        <w:rPr>
          <w:rFonts w:ascii="Times New Roman" w:hAnsi="Times New Roman" w:cs="Times New Roman"/>
          <w:sz w:val="24"/>
        </w:rPr>
        <w:t xml:space="preserve"> (XLV/299/22)</w:t>
      </w:r>
    </w:p>
    <w:p w:rsidR="00CF4964" w:rsidRDefault="00CF4964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</w:t>
      </w:r>
      <w:r w:rsidR="008312FC">
        <w:rPr>
          <w:rFonts w:ascii="Times New Roman" w:hAnsi="Times New Roman" w:cs="Times New Roman"/>
          <w:sz w:val="24"/>
        </w:rPr>
        <w:t>Komisji Rolnictwa, radny Marian Chmura,</w:t>
      </w:r>
      <w:r w:rsidR="00FC49C1">
        <w:rPr>
          <w:rFonts w:ascii="Times New Roman" w:hAnsi="Times New Roman" w:cs="Times New Roman"/>
          <w:sz w:val="24"/>
        </w:rPr>
        <w:t xml:space="preserve"> poinformował że opinia jest pozytywna.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Zapytań nie było.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FC49C1" w:rsidRDefault="00123ECE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4/ Uchwała w sprawie </w:t>
      </w:r>
      <w:r w:rsidRPr="00C56706">
        <w:rPr>
          <w:rFonts w:ascii="Times New Roman" w:hAnsi="Times New Roman" w:cs="Times New Roman"/>
          <w:sz w:val="24"/>
        </w:rPr>
        <w:t>programu opieki nad zwierzętami bezdomnymi oraz zapobiegania bezdomności zwierząt</w:t>
      </w:r>
      <w:r w:rsidR="00DA5027">
        <w:rPr>
          <w:rFonts w:ascii="Times New Roman" w:hAnsi="Times New Roman" w:cs="Times New Roman"/>
          <w:sz w:val="24"/>
        </w:rPr>
        <w:t xml:space="preserve"> (XLV/300/22)</w:t>
      </w:r>
    </w:p>
    <w:p w:rsidR="00C56706" w:rsidRDefault="00C56706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Marian Chmura, przypomniał że program jest ustalany co roku, nic się nie zmieniło</w:t>
      </w:r>
      <w:r w:rsidR="00C507D6">
        <w:rPr>
          <w:rFonts w:ascii="Times New Roman" w:hAnsi="Times New Roman" w:cs="Times New Roman"/>
          <w:sz w:val="24"/>
        </w:rPr>
        <w:t>. Opinia Komisji pozytywna.</w:t>
      </w:r>
    </w:p>
    <w:p w:rsidR="00945A74" w:rsidRDefault="00945A74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Zapytań nie było.</w:t>
      </w:r>
    </w:p>
    <w:p w:rsidR="00945A74" w:rsidRDefault="00945A74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945A74" w:rsidRDefault="00945A74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945A74" w:rsidRDefault="00945A74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45A74" w:rsidRDefault="00945A74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945A74" w:rsidRDefault="00945A74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5/ Uchwała w sprawie </w:t>
      </w:r>
      <w:r w:rsidRPr="00945A74">
        <w:rPr>
          <w:rFonts w:ascii="Times New Roman" w:hAnsi="Times New Roman" w:cs="Times New Roman"/>
          <w:sz w:val="24"/>
        </w:rPr>
        <w:t xml:space="preserve">przyjęcia i przekazania projektu Regulaminu dostarczania wody </w:t>
      </w:r>
      <w:r w:rsidR="00DA5027">
        <w:rPr>
          <w:rFonts w:ascii="Times New Roman" w:hAnsi="Times New Roman" w:cs="Times New Roman"/>
          <w:sz w:val="24"/>
        </w:rPr>
        <w:br/>
      </w:r>
      <w:r w:rsidRPr="00945A74">
        <w:rPr>
          <w:rFonts w:ascii="Times New Roman" w:hAnsi="Times New Roman" w:cs="Times New Roman"/>
          <w:sz w:val="24"/>
        </w:rPr>
        <w:t>i odprowadzania ścieków organowi regulacyjnemu do zaopiniowani</w:t>
      </w:r>
      <w:r w:rsidR="00DA5027">
        <w:rPr>
          <w:rFonts w:ascii="Times New Roman" w:hAnsi="Times New Roman" w:cs="Times New Roman"/>
          <w:sz w:val="24"/>
        </w:rPr>
        <w:t>a (XLV/301/22)</w:t>
      </w:r>
    </w:p>
    <w:p w:rsidR="00092D24" w:rsidRDefault="00C27377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Komisji, radny Marian Chmura, poinformował że opinia jest pozytywna z uwagą, w §11 Regulaminu Komisja wnosi o zapis „prowadzenie przyłącza możliwie najkrótszą trasą”</w:t>
      </w:r>
      <w:r w:rsidR="005931C5">
        <w:rPr>
          <w:rFonts w:ascii="Times New Roman" w:hAnsi="Times New Roman" w:cs="Times New Roman"/>
          <w:sz w:val="24"/>
        </w:rPr>
        <w:t>.</w:t>
      </w:r>
    </w:p>
    <w:p w:rsidR="005931C5" w:rsidRDefault="005931C5" w:rsidP="00945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w §11 dopisuje się słowo „możliwie”</w:t>
      </w:r>
      <w:r w:rsidR="007C7621">
        <w:rPr>
          <w:rFonts w:ascii="Times New Roman" w:hAnsi="Times New Roman" w:cs="Times New Roman"/>
          <w:sz w:val="24"/>
        </w:rPr>
        <w:t>. Następnie zapytał czy ktoś ma jeszcze jakieś uwagi. Uwag nie było.</w:t>
      </w:r>
    </w:p>
    <w:p w:rsidR="007C7621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7C7621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7C7621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C7621" w:rsidRDefault="007C7621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54738F" w:rsidRDefault="0054738F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6/ Uchwała w sprawie </w:t>
      </w:r>
      <w:r w:rsidRPr="0054738F">
        <w:rPr>
          <w:rFonts w:ascii="Times New Roman" w:hAnsi="Times New Roman" w:cs="Times New Roman"/>
          <w:sz w:val="24"/>
        </w:rPr>
        <w:t>wieloletniego programu gospodarowania mieszkaniowym zasobem Gminy Gorzyce na lata 2022-2026</w:t>
      </w:r>
      <w:r w:rsidR="00DA5027">
        <w:rPr>
          <w:rFonts w:ascii="Times New Roman" w:hAnsi="Times New Roman" w:cs="Times New Roman"/>
          <w:sz w:val="24"/>
        </w:rPr>
        <w:t xml:space="preserve"> (XLV/302/22)</w:t>
      </w:r>
    </w:p>
    <w:p w:rsidR="0054738F" w:rsidRDefault="0054738F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Rolnictwa-pozytywna.</w:t>
      </w:r>
    </w:p>
    <w:p w:rsidR="0054738F" w:rsidRDefault="00077BB7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poprosił o wykreślenie z tego projektu §2. </w:t>
      </w:r>
      <w:r w:rsidR="00347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P. E. Dul wyjaśniła, że jest to związane z tym że wpłynęło rozstrzygnięcie nadzorcze</w:t>
      </w:r>
      <w:r w:rsidR="004A63DE">
        <w:rPr>
          <w:rFonts w:ascii="Times New Roman" w:hAnsi="Times New Roman" w:cs="Times New Roman"/>
          <w:sz w:val="24"/>
        </w:rPr>
        <w:t>.</w:t>
      </w:r>
    </w:p>
    <w:p w:rsidR="004A63DE" w:rsidRDefault="004A63DE" w:rsidP="007C7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zapytania.</w:t>
      </w:r>
      <w:r w:rsidR="008A3FAE">
        <w:rPr>
          <w:rFonts w:ascii="Times New Roman" w:hAnsi="Times New Roman" w:cs="Times New Roman"/>
          <w:sz w:val="24"/>
        </w:rPr>
        <w:t xml:space="preserve"> Pytań nie było.</w:t>
      </w:r>
    </w:p>
    <w:p w:rsidR="008A3FAE" w:rsidRDefault="008A3FAE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8A3FAE" w:rsidRDefault="008A3FAE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8A3FAE" w:rsidRDefault="008A3FAE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8A3FAE" w:rsidRDefault="008A3FAE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8A3FAE" w:rsidRDefault="008A3FAE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 Uchwała w sprawie wyrażenia zgody na przedłużenie umowy dzierżawy na okres kolejnych 5 lat w trybie bezprzetargowym</w:t>
      </w:r>
      <w:r w:rsidR="00DA5027">
        <w:rPr>
          <w:rFonts w:ascii="Times New Roman" w:hAnsi="Times New Roman" w:cs="Times New Roman"/>
          <w:sz w:val="24"/>
        </w:rPr>
        <w:t xml:space="preserve"> (XLV/303/22)</w:t>
      </w:r>
    </w:p>
    <w:p w:rsidR="008A3FAE" w:rsidRDefault="008C74D4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Rolnictwa-pozytywna.</w:t>
      </w:r>
    </w:p>
    <w:p w:rsidR="008C74D4" w:rsidRDefault="008C74D4" w:rsidP="008A3F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Pytań do projektu nie było.</w:t>
      </w:r>
    </w:p>
    <w:p w:rsidR="008C74D4" w:rsidRDefault="008C74D4" w:rsidP="008C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8C74D4" w:rsidRDefault="008C74D4" w:rsidP="008C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8C74D4" w:rsidRDefault="008C74D4" w:rsidP="008C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8C74D4" w:rsidRDefault="008C74D4" w:rsidP="008C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8C74D4" w:rsidRDefault="008C74D4" w:rsidP="008C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 Uchwałą w sprawie wyrażenia zgody na zbycie w drodze bezprzetargowej nieruchomości położonej w miejscowości Gorzyce</w:t>
      </w:r>
      <w:r w:rsidR="00DA5027">
        <w:rPr>
          <w:rFonts w:ascii="Times New Roman" w:hAnsi="Times New Roman" w:cs="Times New Roman"/>
          <w:sz w:val="24"/>
        </w:rPr>
        <w:t xml:space="preserve"> (XLV/304/22)</w:t>
      </w:r>
    </w:p>
    <w:p w:rsidR="00867BB5" w:rsidRDefault="00867BB5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Rolnictwa-pozytywna.</w:t>
      </w:r>
    </w:p>
    <w:p w:rsidR="00867BB5" w:rsidRDefault="00867BB5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Pytań do projektu nie było.</w:t>
      </w:r>
    </w:p>
    <w:p w:rsidR="00867BB5" w:rsidRDefault="00867BB5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867BB5" w:rsidRDefault="00867BB5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867BB5" w:rsidRDefault="00867BB5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8C74D4" w:rsidRDefault="008D115C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867BB5">
        <w:rPr>
          <w:rFonts w:ascii="Times New Roman" w:hAnsi="Times New Roman" w:cs="Times New Roman"/>
          <w:sz w:val="24"/>
        </w:rPr>
        <w:t>Wstrzymujące się: 0</w:t>
      </w:r>
    </w:p>
    <w:p w:rsidR="00B97D97" w:rsidRDefault="00B97D97" w:rsidP="00867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 Uchwała w sprawie wyrażenia zgody na zbycie w drodze bezprzetargowej nieruchomości położonej w miejscowości</w:t>
      </w:r>
      <w:r w:rsidR="0033599D">
        <w:rPr>
          <w:rFonts w:ascii="Times New Roman" w:hAnsi="Times New Roman" w:cs="Times New Roman"/>
          <w:sz w:val="24"/>
        </w:rPr>
        <w:t xml:space="preserve"> Wrzawy</w:t>
      </w:r>
      <w:r w:rsidR="00DA5027">
        <w:rPr>
          <w:rFonts w:ascii="Times New Roman" w:hAnsi="Times New Roman" w:cs="Times New Roman"/>
          <w:sz w:val="24"/>
        </w:rPr>
        <w:t xml:space="preserve"> (XLV/305/22)</w:t>
      </w:r>
    </w:p>
    <w:p w:rsidR="0033599D" w:rsidRDefault="003359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Rolnictwa-pozytywna.</w:t>
      </w:r>
    </w:p>
    <w:p w:rsidR="0033599D" w:rsidRDefault="003359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33599D" w:rsidRDefault="003359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33599D" w:rsidRDefault="003359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33599D" w:rsidRDefault="003359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3599D" w:rsidRDefault="003359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10/ Uchwała </w:t>
      </w:r>
      <w:r w:rsidRPr="0033599D">
        <w:rPr>
          <w:rFonts w:ascii="Times New Roman" w:hAnsi="Times New Roman" w:cs="Times New Roman"/>
          <w:sz w:val="24"/>
        </w:rPr>
        <w:t>zmieniająca uchwałę w sprawie uchwalenia Gminnego Programu Profilaktyki i Rozwiązywania Problemów Alkoholowych oraz Przeciwdziałania Narkomanii na 2022 rok</w:t>
      </w:r>
      <w:r w:rsidR="00DA5027">
        <w:rPr>
          <w:rFonts w:ascii="Times New Roman" w:hAnsi="Times New Roman" w:cs="Times New Roman"/>
          <w:sz w:val="24"/>
        </w:rPr>
        <w:t xml:space="preserve"> (XLV/306/22)</w:t>
      </w:r>
    </w:p>
    <w:p w:rsidR="0033599D" w:rsidRDefault="00065930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Oświaty, radny Marcin Krzemiński, poinformował że Komisja pozytywnie zaopiniował</w:t>
      </w:r>
      <w:r w:rsidR="00726A2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ten projekt uchwały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zapytania. Pytań nie było.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541792" w:rsidRDefault="00541792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 Uchwałą w sprawie zmian budżetu Gminy na 2022 rok</w:t>
      </w:r>
      <w:r w:rsidR="00DA5027">
        <w:rPr>
          <w:rFonts w:ascii="Times New Roman" w:hAnsi="Times New Roman" w:cs="Times New Roman"/>
          <w:sz w:val="24"/>
        </w:rPr>
        <w:t xml:space="preserve"> (XLV/307/22)</w:t>
      </w:r>
    </w:p>
    <w:p w:rsidR="00541792" w:rsidRDefault="00541792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Mazur-Matyka, przedstawiła szczegółowe uzasadnienie do projektu uchwały.</w:t>
      </w:r>
    </w:p>
    <w:p w:rsidR="00ED5C9D" w:rsidRDefault="00ED5C9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Budżetu, radny Robert Pasieczny, poinformował że opinia Komisji jest pozytywna</w:t>
      </w:r>
      <w:r w:rsidR="00FE7FE1">
        <w:rPr>
          <w:rFonts w:ascii="Times New Roman" w:hAnsi="Times New Roman" w:cs="Times New Roman"/>
          <w:sz w:val="24"/>
        </w:rPr>
        <w:t>.</w:t>
      </w:r>
    </w:p>
    <w:p w:rsidR="00FE7FE1" w:rsidRDefault="00FE7FE1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</w:t>
      </w:r>
    </w:p>
    <w:p w:rsidR="00FE7FE1" w:rsidRDefault="00FE7FE1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Damian Wrona</w:t>
      </w:r>
      <w:r w:rsidR="00C0288E">
        <w:rPr>
          <w:rFonts w:ascii="Times New Roman" w:hAnsi="Times New Roman" w:cs="Times New Roman"/>
          <w:sz w:val="24"/>
        </w:rPr>
        <w:t xml:space="preserve"> zapytał o dział 600 rozdział 60016 § 6050-tam były przewidziane inwestycje</w:t>
      </w:r>
      <w:r w:rsidR="00195A27">
        <w:rPr>
          <w:rFonts w:ascii="Times New Roman" w:hAnsi="Times New Roman" w:cs="Times New Roman"/>
          <w:sz w:val="24"/>
        </w:rPr>
        <w:t xml:space="preserve"> przebudowa ul. Chopina, Dąbrowskiej, 3 Maja w Gorzycach, ul. Nowej w Furmanach, Goczałkowice I </w:t>
      </w:r>
      <w:proofErr w:type="spellStart"/>
      <w:r w:rsidR="00195A27">
        <w:rPr>
          <w:rFonts w:ascii="Times New Roman" w:hAnsi="Times New Roman" w:cs="Times New Roman"/>
          <w:sz w:val="24"/>
        </w:rPr>
        <w:t>i</w:t>
      </w:r>
      <w:proofErr w:type="spellEnd"/>
      <w:r w:rsidR="00195A27">
        <w:rPr>
          <w:rFonts w:ascii="Times New Roman" w:hAnsi="Times New Roman" w:cs="Times New Roman"/>
          <w:sz w:val="24"/>
        </w:rPr>
        <w:t xml:space="preserve"> II, tam jest pozycja </w:t>
      </w:r>
      <w:r w:rsidR="00D82ADA">
        <w:rPr>
          <w:rFonts w:ascii="Times New Roman" w:hAnsi="Times New Roman" w:cs="Times New Roman"/>
          <w:sz w:val="24"/>
        </w:rPr>
        <w:t>przed zmianą i po zmianie. Pani</w:t>
      </w:r>
      <w:r w:rsidR="00195A27">
        <w:rPr>
          <w:rFonts w:ascii="Times New Roman" w:hAnsi="Times New Roman" w:cs="Times New Roman"/>
          <w:sz w:val="24"/>
        </w:rPr>
        <w:t xml:space="preserve"> Skarbnik odpowiedziała, że te zmiany wynikają z tego</w:t>
      </w:r>
      <w:r w:rsidR="009533B5">
        <w:rPr>
          <w:rFonts w:ascii="Times New Roman" w:hAnsi="Times New Roman" w:cs="Times New Roman"/>
          <w:sz w:val="24"/>
        </w:rPr>
        <w:t xml:space="preserve"> że jest złożony wniosek w ramach Polskiego ładu, który łącznie nazywa się</w:t>
      </w:r>
      <w:r w:rsidR="004478C2">
        <w:rPr>
          <w:rFonts w:ascii="Times New Roman" w:hAnsi="Times New Roman" w:cs="Times New Roman"/>
          <w:sz w:val="24"/>
        </w:rPr>
        <w:t xml:space="preserve"> „Rozwój infrastruktury drogowej</w:t>
      </w:r>
      <w:r w:rsidR="00841513">
        <w:rPr>
          <w:rFonts w:ascii="Times New Roman" w:hAnsi="Times New Roman" w:cs="Times New Roman"/>
          <w:sz w:val="24"/>
        </w:rPr>
        <w:t xml:space="preserve"> na terenie Gminy Gorzyce poprzez budowę dróg w miejscowości Furmany, Gorzyce, Orliska, Wrzawy”. W projekcie budżetu </w:t>
      </w:r>
      <w:r w:rsidR="008D115C">
        <w:rPr>
          <w:rFonts w:ascii="Times New Roman" w:hAnsi="Times New Roman" w:cs="Times New Roman"/>
          <w:sz w:val="24"/>
        </w:rPr>
        <w:t>w tabeli było zaznaczone, że to jest w ramach Polskiego ładu. W tym momencie przy realizacji danej inwestycji</w:t>
      </w:r>
      <w:r w:rsidR="00830B38">
        <w:rPr>
          <w:rFonts w:ascii="Times New Roman" w:hAnsi="Times New Roman" w:cs="Times New Roman"/>
          <w:sz w:val="24"/>
        </w:rPr>
        <w:t xml:space="preserve"> ma mieć wspólną nazwę. Ściągnięto z wyszczególnienia i sprowadzono do jednej wspólnej nazwy.</w:t>
      </w:r>
      <w:r w:rsidR="00B96661">
        <w:rPr>
          <w:rFonts w:ascii="Times New Roman" w:hAnsi="Times New Roman" w:cs="Times New Roman"/>
          <w:sz w:val="24"/>
        </w:rPr>
        <w:t xml:space="preserve"> Pan radny zauważył, że nic się nie zmieniło, zmieniła się tylko nazwa. Skarbnik potwierdziła.</w:t>
      </w:r>
    </w:p>
    <w:p w:rsidR="001B73EC" w:rsidRDefault="001B73EC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zapytał czy są jeszcze jakieś uwagi.</w:t>
      </w:r>
    </w:p>
    <w:p w:rsidR="00D65231" w:rsidRDefault="00D65231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zwrócił uwagę na mniejszą subwencję.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</w:t>
      </w:r>
      <w:r w:rsidR="00942265">
        <w:rPr>
          <w:rFonts w:ascii="Times New Roman" w:hAnsi="Times New Roman" w:cs="Times New Roman"/>
          <w:sz w:val="24"/>
        </w:rPr>
        <w:t xml:space="preserve"> 14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</w:t>
      </w:r>
      <w:r w:rsidR="00942265">
        <w:rPr>
          <w:rFonts w:ascii="Times New Roman" w:hAnsi="Times New Roman" w:cs="Times New Roman"/>
          <w:sz w:val="24"/>
        </w:rPr>
        <w:t xml:space="preserve"> 0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</w:t>
      </w:r>
      <w:r w:rsidR="00942265">
        <w:rPr>
          <w:rFonts w:ascii="Times New Roman" w:hAnsi="Times New Roman" w:cs="Times New Roman"/>
          <w:sz w:val="24"/>
        </w:rPr>
        <w:t xml:space="preserve"> 0</w:t>
      </w:r>
    </w:p>
    <w:p w:rsidR="002E0ABD" w:rsidRDefault="002E0AB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 Uchwała zmieniająca uchwałę w sprawie Wieloletniej Prognozy Finansowej Gminy Gorzyce na lata 2022-2037</w:t>
      </w:r>
      <w:r w:rsidR="00DA5027">
        <w:rPr>
          <w:rFonts w:ascii="Times New Roman" w:hAnsi="Times New Roman" w:cs="Times New Roman"/>
          <w:sz w:val="24"/>
        </w:rPr>
        <w:t xml:space="preserve"> (XLV/308/22)</w:t>
      </w:r>
    </w:p>
    <w:p w:rsidR="00DB38C3" w:rsidRDefault="00DB38C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omówiła projekt uchwały.</w:t>
      </w:r>
    </w:p>
    <w:p w:rsidR="00DB38C3" w:rsidRDefault="00DB38C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DB38C3" w:rsidRDefault="00DB38C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uwagi. Uwag nie było.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</w:t>
      </w:r>
      <w:r w:rsidR="00503B91">
        <w:rPr>
          <w:rFonts w:ascii="Times New Roman" w:hAnsi="Times New Roman" w:cs="Times New Roman"/>
          <w:sz w:val="24"/>
        </w:rPr>
        <w:t>3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Wstrzymujące się: </w:t>
      </w:r>
      <w:r w:rsidR="00503B91">
        <w:rPr>
          <w:rFonts w:ascii="Times New Roman" w:hAnsi="Times New Roman" w:cs="Times New Roman"/>
          <w:sz w:val="24"/>
        </w:rPr>
        <w:t>1 (B. Kochowska)</w:t>
      </w:r>
    </w:p>
    <w:p w:rsidR="00DB38C3" w:rsidRDefault="00503B91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503B91" w:rsidRDefault="00503B91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503B91" w:rsidRDefault="00503B91" w:rsidP="00503B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 poruszył kwestię RODO</w:t>
      </w:r>
      <w:r w:rsidR="00173DB9">
        <w:rPr>
          <w:rFonts w:ascii="Times New Roman" w:hAnsi="Times New Roman" w:cs="Times New Roman"/>
          <w:sz w:val="24"/>
        </w:rPr>
        <w:t>-radny chciał dowiedzieć czyja jest działka, bo są tam zakrzaczenia, nie uzyskał tej informacji bo jest RODO, trzeba jechać do Tarnobrzegu, w Tarnobrzegu również uzyskał informację o RODO, pracownicy w Tarnobrzegu wyrazili zdziwienie dlaczego w Gminie Gorzyce to RODO tak bardzo obowiązuje</w:t>
      </w:r>
      <w:r w:rsidR="006A6675">
        <w:rPr>
          <w:rFonts w:ascii="Times New Roman" w:hAnsi="Times New Roman" w:cs="Times New Roman"/>
          <w:sz w:val="24"/>
        </w:rPr>
        <w:t>,</w:t>
      </w:r>
      <w:r w:rsidR="00DE24BC">
        <w:rPr>
          <w:rFonts w:ascii="Times New Roman" w:hAnsi="Times New Roman" w:cs="Times New Roman"/>
          <w:sz w:val="24"/>
        </w:rPr>
        <w:t xml:space="preserve"> radny poprosił </w:t>
      </w:r>
      <w:r w:rsidR="00E75D01">
        <w:rPr>
          <w:rFonts w:ascii="Times New Roman" w:hAnsi="Times New Roman" w:cs="Times New Roman"/>
          <w:sz w:val="24"/>
        </w:rPr>
        <w:t>o rozeznanie sprawy</w:t>
      </w:r>
      <w:r w:rsidR="0048613D">
        <w:rPr>
          <w:rFonts w:ascii="Times New Roman" w:hAnsi="Times New Roman" w:cs="Times New Roman"/>
          <w:sz w:val="24"/>
        </w:rPr>
        <w:t xml:space="preserve"> gdzie to RODO musi faktycznie być</w:t>
      </w:r>
      <w:r w:rsidR="00CC2A0A">
        <w:rPr>
          <w:rFonts w:ascii="Times New Roman" w:hAnsi="Times New Roman" w:cs="Times New Roman"/>
          <w:sz w:val="24"/>
        </w:rPr>
        <w:t>, jeżeli chodzi o pomoc dla kogoś to powinna być pomoc udzielona</w:t>
      </w:r>
      <w:r w:rsidR="001C00FF">
        <w:rPr>
          <w:rFonts w:ascii="Times New Roman" w:hAnsi="Times New Roman" w:cs="Times New Roman"/>
          <w:sz w:val="24"/>
        </w:rPr>
        <w:t xml:space="preserve">; radny poruszył kwestię dróg </w:t>
      </w:r>
      <w:proofErr w:type="spellStart"/>
      <w:r w:rsidR="001C00FF">
        <w:rPr>
          <w:rFonts w:ascii="Times New Roman" w:hAnsi="Times New Roman" w:cs="Times New Roman"/>
          <w:sz w:val="24"/>
        </w:rPr>
        <w:t>polnych</w:t>
      </w:r>
      <w:r w:rsidR="006B6F90">
        <w:rPr>
          <w:rFonts w:ascii="Times New Roman" w:hAnsi="Times New Roman" w:cs="Times New Roman"/>
          <w:sz w:val="24"/>
        </w:rPr>
        <w:t>-są</w:t>
      </w:r>
      <w:proofErr w:type="spellEnd"/>
      <w:r w:rsidR="006B6F90">
        <w:rPr>
          <w:rFonts w:ascii="Times New Roman" w:hAnsi="Times New Roman" w:cs="Times New Roman"/>
          <w:sz w:val="24"/>
        </w:rPr>
        <w:t xml:space="preserve"> w fatalnym stanie</w:t>
      </w:r>
      <w:r w:rsidR="007E5C68">
        <w:rPr>
          <w:rFonts w:ascii="Times New Roman" w:hAnsi="Times New Roman" w:cs="Times New Roman"/>
          <w:sz w:val="24"/>
        </w:rPr>
        <w:t>, zaproponował aby powołać komisję gminną</w:t>
      </w:r>
      <w:r w:rsidR="00960920">
        <w:rPr>
          <w:rFonts w:ascii="Times New Roman" w:hAnsi="Times New Roman" w:cs="Times New Roman"/>
          <w:sz w:val="24"/>
        </w:rPr>
        <w:t>, żeby pojechać na te drogi, oglądnąć</w:t>
      </w:r>
      <w:r w:rsidR="000E4D41">
        <w:rPr>
          <w:rFonts w:ascii="Times New Roman" w:hAnsi="Times New Roman" w:cs="Times New Roman"/>
          <w:sz w:val="24"/>
        </w:rPr>
        <w:t xml:space="preserve"> i zobaczyć orientacyjnie ile kamienia było potrzebne na dane drogi</w:t>
      </w:r>
      <w:r w:rsidR="00993CAB">
        <w:rPr>
          <w:rFonts w:ascii="Times New Roman" w:hAnsi="Times New Roman" w:cs="Times New Roman"/>
          <w:sz w:val="24"/>
        </w:rPr>
        <w:t>.</w:t>
      </w:r>
    </w:p>
    <w:p w:rsidR="00993CAB" w:rsidRDefault="00993CAB" w:rsidP="00503B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Józef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 poparł słowa radnego Chmury odnośnie kamienia, pokazała się notatka że Urząd Wojewódzki dostał 200 000 000,00 zł na remont dróg</w:t>
      </w:r>
      <w:r w:rsidR="002C2F49">
        <w:rPr>
          <w:rFonts w:ascii="Times New Roman" w:hAnsi="Times New Roman" w:cs="Times New Roman"/>
          <w:sz w:val="24"/>
        </w:rPr>
        <w:t>, radny zapytał czy Gmina coś z tego dostanie</w:t>
      </w:r>
      <w:r w:rsidR="00BC4C7B">
        <w:rPr>
          <w:rFonts w:ascii="Times New Roman" w:hAnsi="Times New Roman" w:cs="Times New Roman"/>
          <w:sz w:val="24"/>
        </w:rPr>
        <w:t>; poprosił aby podczas projektowania ul. Furmańskiej ująć chodnik; zapytał czy nie można wrócić do zwyczaju aby sesje były o 9.00</w:t>
      </w:r>
      <w:r w:rsidR="000356BF">
        <w:rPr>
          <w:rFonts w:ascii="Times New Roman" w:hAnsi="Times New Roman" w:cs="Times New Roman"/>
          <w:sz w:val="24"/>
        </w:rPr>
        <w:t>;</w:t>
      </w:r>
    </w:p>
    <w:p w:rsidR="000A21E2" w:rsidRDefault="000356BF" w:rsidP="000A21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Wójta, Lucyna Matyka,</w:t>
      </w:r>
      <w:r w:rsidR="00F610E1">
        <w:rPr>
          <w:rFonts w:ascii="Times New Roman" w:hAnsi="Times New Roman" w:cs="Times New Roman"/>
          <w:sz w:val="24"/>
        </w:rPr>
        <w:t xml:space="preserve"> odniosła się do kwestii dróg</w:t>
      </w:r>
      <w:r w:rsidR="000A0307">
        <w:rPr>
          <w:rFonts w:ascii="Times New Roman" w:hAnsi="Times New Roman" w:cs="Times New Roman"/>
          <w:sz w:val="24"/>
        </w:rPr>
        <w:t>-zgłosiła się do niej sołtys Gorzyc, która przekazała informację o drogach, jakie zgłaszali jej mieszkańcy, władze Gminy zgłosiły to do ZGK</w:t>
      </w:r>
      <w:r w:rsidR="007E3424">
        <w:rPr>
          <w:rFonts w:ascii="Times New Roman" w:hAnsi="Times New Roman" w:cs="Times New Roman"/>
          <w:sz w:val="24"/>
        </w:rPr>
        <w:t xml:space="preserve">, dyrektor ZGK poinformował że prawie wszystkie </w:t>
      </w:r>
      <w:r w:rsidR="007E3424">
        <w:rPr>
          <w:rFonts w:ascii="Times New Roman" w:hAnsi="Times New Roman" w:cs="Times New Roman"/>
          <w:sz w:val="24"/>
        </w:rPr>
        <w:lastRenderedPageBreak/>
        <w:t>te drogi zostały poprawione</w:t>
      </w:r>
      <w:r w:rsidR="0032361B">
        <w:rPr>
          <w:rFonts w:ascii="Times New Roman" w:hAnsi="Times New Roman" w:cs="Times New Roman"/>
          <w:sz w:val="24"/>
        </w:rPr>
        <w:t>; ZGK będzie sukcesywnie będzie poprawiało drogi</w:t>
      </w:r>
      <w:r w:rsidR="00CC6C19">
        <w:rPr>
          <w:rFonts w:ascii="Times New Roman" w:hAnsi="Times New Roman" w:cs="Times New Roman"/>
          <w:sz w:val="24"/>
        </w:rPr>
        <w:t>; odnośnie chodnika przy ul. Furmańskiej są starania aby ten chodnika był</w:t>
      </w:r>
      <w:r w:rsidR="000A21E2">
        <w:rPr>
          <w:rFonts w:ascii="Times New Roman" w:hAnsi="Times New Roman" w:cs="Times New Roman"/>
          <w:sz w:val="24"/>
        </w:rPr>
        <w:t>;</w:t>
      </w:r>
    </w:p>
    <w:p w:rsidR="000A21E2" w:rsidRDefault="000A21E2" w:rsidP="000A21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</w:rPr>
        <w:t>Stachula</w:t>
      </w:r>
      <w:proofErr w:type="spellEnd"/>
      <w:r>
        <w:rPr>
          <w:rFonts w:ascii="Times New Roman" w:hAnsi="Times New Roman" w:cs="Times New Roman"/>
          <w:sz w:val="24"/>
        </w:rPr>
        <w:t>, sołtys Orlisk,</w:t>
      </w:r>
      <w:r w:rsidR="005C0AA3">
        <w:rPr>
          <w:rFonts w:ascii="Times New Roman" w:hAnsi="Times New Roman" w:cs="Times New Roman"/>
          <w:sz w:val="24"/>
        </w:rPr>
        <w:t xml:space="preserve"> poparł słowa radnych Chmury i </w:t>
      </w:r>
      <w:proofErr w:type="spellStart"/>
      <w:r w:rsidR="005C0AA3">
        <w:rPr>
          <w:rFonts w:ascii="Times New Roman" w:hAnsi="Times New Roman" w:cs="Times New Roman"/>
          <w:sz w:val="24"/>
        </w:rPr>
        <w:t>Turbiarza</w:t>
      </w:r>
      <w:proofErr w:type="spellEnd"/>
      <w:r w:rsidR="005C0AA3">
        <w:rPr>
          <w:rFonts w:ascii="Times New Roman" w:hAnsi="Times New Roman" w:cs="Times New Roman"/>
          <w:sz w:val="24"/>
        </w:rPr>
        <w:t>, komisja jest przydatna; zwrócił uwagę na stan dróg leśnych</w:t>
      </w:r>
      <w:r w:rsidR="000B1417">
        <w:rPr>
          <w:rFonts w:ascii="Times New Roman" w:hAnsi="Times New Roman" w:cs="Times New Roman"/>
          <w:sz w:val="24"/>
        </w:rPr>
        <w:t>; odniósł się do kwestii wojny na Ukrainie-należy się solidaryzować</w:t>
      </w:r>
      <w:r w:rsidR="00DC4B9E">
        <w:rPr>
          <w:rFonts w:ascii="Times New Roman" w:hAnsi="Times New Roman" w:cs="Times New Roman"/>
          <w:sz w:val="24"/>
        </w:rPr>
        <w:t xml:space="preserve"> i pomagać;</w:t>
      </w:r>
    </w:p>
    <w:p w:rsidR="00DC4B9E" w:rsidRDefault="00DC4B9E" w:rsidP="000A21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Radna Anna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 w:rsidR="009367B5">
        <w:rPr>
          <w:rFonts w:ascii="Times New Roman" w:hAnsi="Times New Roman" w:cs="Times New Roman"/>
          <w:sz w:val="24"/>
        </w:rPr>
        <w:t xml:space="preserve"> odnosząc się do słów radnego M. Chmury zapytała po co tworzyć komisję, jest Komisja Rolnictwa wybrana spośród radnych</w:t>
      </w:r>
      <w:r w:rsidR="000817C3">
        <w:rPr>
          <w:rFonts w:ascii="Times New Roman" w:hAnsi="Times New Roman" w:cs="Times New Roman"/>
          <w:sz w:val="24"/>
        </w:rPr>
        <w:t>, która była na dwóch wyjazdowych spotkaniach</w:t>
      </w:r>
      <w:r w:rsidR="00F55DA8">
        <w:rPr>
          <w:rFonts w:ascii="Times New Roman" w:hAnsi="Times New Roman" w:cs="Times New Roman"/>
          <w:sz w:val="24"/>
        </w:rPr>
        <w:t xml:space="preserve"> na temat dróg</w:t>
      </w:r>
      <w:r w:rsidR="00985174">
        <w:rPr>
          <w:rFonts w:ascii="Times New Roman" w:hAnsi="Times New Roman" w:cs="Times New Roman"/>
          <w:sz w:val="24"/>
        </w:rPr>
        <w:t>, wiadomo jak to wygląda, od tamtego czasu nie zrobiono nic; radna dodała że sołtysi bardzo dużo chodzą „po ludziach”, wiedzą, ale zdaniem radnej najważniejsze jest to żeby to sukcesywnie wykonywać</w:t>
      </w:r>
      <w:r w:rsidR="003E2DC5">
        <w:rPr>
          <w:rFonts w:ascii="Times New Roman" w:hAnsi="Times New Roman" w:cs="Times New Roman"/>
          <w:sz w:val="24"/>
        </w:rPr>
        <w:t>, pojechać i zobaczyć nic nie daje</w:t>
      </w:r>
      <w:r w:rsidR="00E4055A">
        <w:rPr>
          <w:rFonts w:ascii="Times New Roman" w:hAnsi="Times New Roman" w:cs="Times New Roman"/>
          <w:sz w:val="24"/>
        </w:rPr>
        <w:t>, radna powtórzyła że nie ma potrzeby powoływać kolejnej komisji</w:t>
      </w:r>
      <w:r w:rsidR="0082276F">
        <w:rPr>
          <w:rFonts w:ascii="Times New Roman" w:hAnsi="Times New Roman" w:cs="Times New Roman"/>
          <w:sz w:val="24"/>
        </w:rPr>
        <w:t>; pani radna zauważyła potrzebę uż</w:t>
      </w:r>
      <w:r w:rsidR="00BE5598">
        <w:rPr>
          <w:rFonts w:ascii="Times New Roman" w:hAnsi="Times New Roman" w:cs="Times New Roman"/>
          <w:sz w:val="24"/>
        </w:rPr>
        <w:t>yc</w:t>
      </w:r>
      <w:r w:rsidR="0082276F">
        <w:rPr>
          <w:rFonts w:ascii="Times New Roman" w:hAnsi="Times New Roman" w:cs="Times New Roman"/>
          <w:sz w:val="24"/>
        </w:rPr>
        <w:t>ia równiarki</w:t>
      </w:r>
      <w:r w:rsidR="00BE5598">
        <w:rPr>
          <w:rFonts w:ascii="Times New Roman" w:hAnsi="Times New Roman" w:cs="Times New Roman"/>
          <w:sz w:val="24"/>
        </w:rPr>
        <w:t>, drogi przed wysypaniem kamienia należy wyrównać; radna zwróciła uwagę na kwestię granic dróg</w:t>
      </w:r>
      <w:r w:rsidR="00B94A0D">
        <w:rPr>
          <w:rFonts w:ascii="Times New Roman" w:hAnsi="Times New Roman" w:cs="Times New Roman"/>
          <w:sz w:val="24"/>
        </w:rPr>
        <w:t>;</w:t>
      </w:r>
    </w:p>
    <w:p w:rsidR="00B94A0D" w:rsidRDefault="00B94A0D" w:rsidP="000A21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 imieniu mieszkańców ul. Wesołej i Strażackiej w Trześni poprosił o uzupełnienie masy bitumicznej</w:t>
      </w:r>
      <w:r w:rsidR="00EF088C">
        <w:rPr>
          <w:rFonts w:ascii="Times New Roman" w:hAnsi="Times New Roman" w:cs="Times New Roman"/>
          <w:sz w:val="24"/>
        </w:rPr>
        <w:t>.</w:t>
      </w:r>
    </w:p>
    <w:p w:rsidR="00EF088C" w:rsidRDefault="00EF088C" w:rsidP="00EF0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088C" w:rsidRPr="00EF088C" w:rsidRDefault="00EF088C" w:rsidP="00EF0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Rady Gminy zamknął XLV sesję Rady Gminy Gorzyce o godz. 15.10.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945A74" w:rsidTr="00ED5C9D">
        <w:trPr>
          <w:jc w:val="right"/>
        </w:trPr>
        <w:tc>
          <w:tcPr>
            <w:tcW w:w="3544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717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D122C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D122C1" w:rsidRPr="00A7390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sectPr w:rsidR="00D122C1" w:rsidRPr="00A739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25" w:rsidRDefault="003F6B25" w:rsidP="00376083">
      <w:pPr>
        <w:spacing w:after="0" w:line="240" w:lineRule="auto"/>
      </w:pPr>
      <w:r>
        <w:separator/>
      </w:r>
    </w:p>
  </w:endnote>
  <w:endnote w:type="continuationSeparator" w:id="0">
    <w:p w:rsidR="003F6B25" w:rsidRDefault="003F6B25" w:rsidP="0037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519080434"/>
      <w:docPartObj>
        <w:docPartGallery w:val="Page Numbers (Bottom of Page)"/>
        <w:docPartUnique/>
      </w:docPartObj>
    </w:sdtPr>
    <w:sdtEndPr/>
    <w:sdtContent>
      <w:p w:rsidR="00347CFB" w:rsidRPr="00D122C1" w:rsidRDefault="00347CFB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122C1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122C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122C1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122C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A3419" w:rsidRPr="007A3419">
          <w:rPr>
            <w:rFonts w:ascii="Times New Roman" w:eastAsiaTheme="majorEastAsia" w:hAnsi="Times New Roman" w:cs="Times New Roman"/>
            <w:noProof/>
            <w:sz w:val="20"/>
            <w:szCs w:val="20"/>
          </w:rPr>
          <w:t>8</w:t>
        </w:r>
        <w:r w:rsidRPr="00D122C1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47CFB" w:rsidRPr="00D122C1" w:rsidRDefault="00347CFB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25" w:rsidRDefault="003F6B25" w:rsidP="00376083">
      <w:pPr>
        <w:spacing w:after="0" w:line="240" w:lineRule="auto"/>
      </w:pPr>
      <w:r>
        <w:separator/>
      </w:r>
    </w:p>
  </w:footnote>
  <w:footnote w:type="continuationSeparator" w:id="0">
    <w:p w:rsidR="003F6B25" w:rsidRDefault="003F6B25" w:rsidP="0037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A8"/>
    <w:multiLevelType w:val="hybridMultilevel"/>
    <w:tmpl w:val="C94E545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E642C3D"/>
    <w:multiLevelType w:val="hybridMultilevel"/>
    <w:tmpl w:val="2FA8B694"/>
    <w:lvl w:ilvl="0" w:tplc="C422C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E7A3E"/>
    <w:multiLevelType w:val="hybridMultilevel"/>
    <w:tmpl w:val="C92049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963013"/>
    <w:multiLevelType w:val="hybridMultilevel"/>
    <w:tmpl w:val="18222AB2"/>
    <w:lvl w:ilvl="0" w:tplc="3AF67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C"/>
    <w:rsid w:val="00003294"/>
    <w:rsid w:val="00027912"/>
    <w:rsid w:val="00034372"/>
    <w:rsid w:val="000356BF"/>
    <w:rsid w:val="00037354"/>
    <w:rsid w:val="000410AC"/>
    <w:rsid w:val="00065930"/>
    <w:rsid w:val="000718A0"/>
    <w:rsid w:val="00077BB7"/>
    <w:rsid w:val="000817C3"/>
    <w:rsid w:val="00084B22"/>
    <w:rsid w:val="00090576"/>
    <w:rsid w:val="00092D24"/>
    <w:rsid w:val="000A0307"/>
    <w:rsid w:val="000A21E2"/>
    <w:rsid w:val="000A2D14"/>
    <w:rsid w:val="000A4AEF"/>
    <w:rsid w:val="000B0D7C"/>
    <w:rsid w:val="000B1417"/>
    <w:rsid w:val="000B4320"/>
    <w:rsid w:val="000B68BB"/>
    <w:rsid w:val="000B710B"/>
    <w:rsid w:val="000D78DF"/>
    <w:rsid w:val="000E4124"/>
    <w:rsid w:val="000E4D41"/>
    <w:rsid w:val="000E5594"/>
    <w:rsid w:val="000F0BE5"/>
    <w:rsid w:val="000F5BB1"/>
    <w:rsid w:val="0010503C"/>
    <w:rsid w:val="0011644C"/>
    <w:rsid w:val="00123ECE"/>
    <w:rsid w:val="001241DD"/>
    <w:rsid w:val="00150873"/>
    <w:rsid w:val="00173DB9"/>
    <w:rsid w:val="0018545D"/>
    <w:rsid w:val="00192137"/>
    <w:rsid w:val="00195A27"/>
    <w:rsid w:val="00195EE6"/>
    <w:rsid w:val="001975F5"/>
    <w:rsid w:val="001A095F"/>
    <w:rsid w:val="001A345D"/>
    <w:rsid w:val="001B1C60"/>
    <w:rsid w:val="001B31B8"/>
    <w:rsid w:val="001B73EC"/>
    <w:rsid w:val="001C00FF"/>
    <w:rsid w:val="001D5E0A"/>
    <w:rsid w:val="001E14E5"/>
    <w:rsid w:val="00226C6C"/>
    <w:rsid w:val="002403DF"/>
    <w:rsid w:val="0025414E"/>
    <w:rsid w:val="0025752E"/>
    <w:rsid w:val="00257E3D"/>
    <w:rsid w:val="00272C4A"/>
    <w:rsid w:val="00282D63"/>
    <w:rsid w:val="00283064"/>
    <w:rsid w:val="00295619"/>
    <w:rsid w:val="00297320"/>
    <w:rsid w:val="002A612F"/>
    <w:rsid w:val="002C2F49"/>
    <w:rsid w:val="002E0ABD"/>
    <w:rsid w:val="002E5B58"/>
    <w:rsid w:val="002F2838"/>
    <w:rsid w:val="002F2B67"/>
    <w:rsid w:val="002F6A23"/>
    <w:rsid w:val="0031343D"/>
    <w:rsid w:val="0031796D"/>
    <w:rsid w:val="00317E9D"/>
    <w:rsid w:val="0032361B"/>
    <w:rsid w:val="003249DE"/>
    <w:rsid w:val="00325E42"/>
    <w:rsid w:val="0033599D"/>
    <w:rsid w:val="00344E28"/>
    <w:rsid w:val="00347CFB"/>
    <w:rsid w:val="003604F4"/>
    <w:rsid w:val="00375381"/>
    <w:rsid w:val="00376083"/>
    <w:rsid w:val="00376FB1"/>
    <w:rsid w:val="003817E8"/>
    <w:rsid w:val="00387588"/>
    <w:rsid w:val="003A0ABA"/>
    <w:rsid w:val="003B317A"/>
    <w:rsid w:val="003E2DC5"/>
    <w:rsid w:val="003F2709"/>
    <w:rsid w:val="003F6B25"/>
    <w:rsid w:val="003F72C5"/>
    <w:rsid w:val="00402C46"/>
    <w:rsid w:val="00406B13"/>
    <w:rsid w:val="004100BA"/>
    <w:rsid w:val="00421D1F"/>
    <w:rsid w:val="00422687"/>
    <w:rsid w:val="00430A4D"/>
    <w:rsid w:val="00435BCD"/>
    <w:rsid w:val="004377EB"/>
    <w:rsid w:val="004478C2"/>
    <w:rsid w:val="00457D9C"/>
    <w:rsid w:val="00461556"/>
    <w:rsid w:val="00467404"/>
    <w:rsid w:val="004839BA"/>
    <w:rsid w:val="0048613D"/>
    <w:rsid w:val="00494D1F"/>
    <w:rsid w:val="00496F77"/>
    <w:rsid w:val="004A5AF2"/>
    <w:rsid w:val="004A63DE"/>
    <w:rsid w:val="004A6565"/>
    <w:rsid w:val="004A7EB6"/>
    <w:rsid w:val="004C2E38"/>
    <w:rsid w:val="004E0ABC"/>
    <w:rsid w:val="004E3AE5"/>
    <w:rsid w:val="004F4601"/>
    <w:rsid w:val="004F63EE"/>
    <w:rsid w:val="00503B91"/>
    <w:rsid w:val="00513752"/>
    <w:rsid w:val="005162AC"/>
    <w:rsid w:val="00517004"/>
    <w:rsid w:val="00522381"/>
    <w:rsid w:val="00524A87"/>
    <w:rsid w:val="00534E9E"/>
    <w:rsid w:val="005362D8"/>
    <w:rsid w:val="00541792"/>
    <w:rsid w:val="005460BC"/>
    <w:rsid w:val="0054738F"/>
    <w:rsid w:val="005636B2"/>
    <w:rsid w:val="00565AD1"/>
    <w:rsid w:val="00585B70"/>
    <w:rsid w:val="005931C5"/>
    <w:rsid w:val="00596E35"/>
    <w:rsid w:val="005B5B68"/>
    <w:rsid w:val="005C0AA3"/>
    <w:rsid w:val="005C68BC"/>
    <w:rsid w:val="005D0EE9"/>
    <w:rsid w:val="005D6C5F"/>
    <w:rsid w:val="005D7292"/>
    <w:rsid w:val="005E65B6"/>
    <w:rsid w:val="005F0507"/>
    <w:rsid w:val="00603920"/>
    <w:rsid w:val="006175F1"/>
    <w:rsid w:val="006221FC"/>
    <w:rsid w:val="006670B3"/>
    <w:rsid w:val="00667C3B"/>
    <w:rsid w:val="00667E34"/>
    <w:rsid w:val="00675F19"/>
    <w:rsid w:val="00680142"/>
    <w:rsid w:val="00684940"/>
    <w:rsid w:val="00696A8D"/>
    <w:rsid w:val="006A57E1"/>
    <w:rsid w:val="006A6675"/>
    <w:rsid w:val="006B6F90"/>
    <w:rsid w:val="006E22C6"/>
    <w:rsid w:val="0072050D"/>
    <w:rsid w:val="00726A26"/>
    <w:rsid w:val="00741637"/>
    <w:rsid w:val="00754B72"/>
    <w:rsid w:val="00766B9D"/>
    <w:rsid w:val="00773B4D"/>
    <w:rsid w:val="00783A7F"/>
    <w:rsid w:val="00785AA0"/>
    <w:rsid w:val="00792259"/>
    <w:rsid w:val="00795F7E"/>
    <w:rsid w:val="00797979"/>
    <w:rsid w:val="007A3419"/>
    <w:rsid w:val="007C7621"/>
    <w:rsid w:val="007E3424"/>
    <w:rsid w:val="007E4140"/>
    <w:rsid w:val="007E5C68"/>
    <w:rsid w:val="007E7065"/>
    <w:rsid w:val="00807671"/>
    <w:rsid w:val="00816788"/>
    <w:rsid w:val="0081715C"/>
    <w:rsid w:val="00820E40"/>
    <w:rsid w:val="008210C5"/>
    <w:rsid w:val="0082276F"/>
    <w:rsid w:val="00830B38"/>
    <w:rsid w:val="008312FC"/>
    <w:rsid w:val="00832BD8"/>
    <w:rsid w:val="00841513"/>
    <w:rsid w:val="008619B5"/>
    <w:rsid w:val="00867BB5"/>
    <w:rsid w:val="008867C5"/>
    <w:rsid w:val="0089548E"/>
    <w:rsid w:val="008A3FAE"/>
    <w:rsid w:val="008A6B13"/>
    <w:rsid w:val="008A7AB3"/>
    <w:rsid w:val="008B27CB"/>
    <w:rsid w:val="008B2D7B"/>
    <w:rsid w:val="008C74D4"/>
    <w:rsid w:val="008D115C"/>
    <w:rsid w:val="009021FE"/>
    <w:rsid w:val="00914506"/>
    <w:rsid w:val="00920413"/>
    <w:rsid w:val="00920542"/>
    <w:rsid w:val="009367B5"/>
    <w:rsid w:val="00942265"/>
    <w:rsid w:val="00945A74"/>
    <w:rsid w:val="009533B5"/>
    <w:rsid w:val="00953461"/>
    <w:rsid w:val="00955A49"/>
    <w:rsid w:val="00960920"/>
    <w:rsid w:val="00964448"/>
    <w:rsid w:val="00966B28"/>
    <w:rsid w:val="00974F72"/>
    <w:rsid w:val="0097580E"/>
    <w:rsid w:val="00985174"/>
    <w:rsid w:val="009909D5"/>
    <w:rsid w:val="0099274D"/>
    <w:rsid w:val="00993CAB"/>
    <w:rsid w:val="009A0158"/>
    <w:rsid w:val="009C40B7"/>
    <w:rsid w:val="009C7641"/>
    <w:rsid w:val="009E513C"/>
    <w:rsid w:val="009F7BF2"/>
    <w:rsid w:val="009F7E52"/>
    <w:rsid w:val="00A14F05"/>
    <w:rsid w:val="00A231CB"/>
    <w:rsid w:val="00A5200B"/>
    <w:rsid w:val="00A52118"/>
    <w:rsid w:val="00A562DE"/>
    <w:rsid w:val="00A61E2F"/>
    <w:rsid w:val="00A7223D"/>
    <w:rsid w:val="00A73901"/>
    <w:rsid w:val="00A74217"/>
    <w:rsid w:val="00A94AC1"/>
    <w:rsid w:val="00AC6B55"/>
    <w:rsid w:val="00AD559D"/>
    <w:rsid w:val="00AF308E"/>
    <w:rsid w:val="00AF7180"/>
    <w:rsid w:val="00AF7416"/>
    <w:rsid w:val="00B17C97"/>
    <w:rsid w:val="00B23E9B"/>
    <w:rsid w:val="00B416AB"/>
    <w:rsid w:val="00B532CA"/>
    <w:rsid w:val="00B55052"/>
    <w:rsid w:val="00B752F5"/>
    <w:rsid w:val="00B838D8"/>
    <w:rsid w:val="00B85210"/>
    <w:rsid w:val="00B85532"/>
    <w:rsid w:val="00B93052"/>
    <w:rsid w:val="00B94A0D"/>
    <w:rsid w:val="00B963C2"/>
    <w:rsid w:val="00B965D6"/>
    <w:rsid w:val="00B96661"/>
    <w:rsid w:val="00B97D97"/>
    <w:rsid w:val="00BC4C7B"/>
    <w:rsid w:val="00BC7C66"/>
    <w:rsid w:val="00BD2418"/>
    <w:rsid w:val="00BE5598"/>
    <w:rsid w:val="00BE73B4"/>
    <w:rsid w:val="00BE7FAC"/>
    <w:rsid w:val="00C0288E"/>
    <w:rsid w:val="00C12E25"/>
    <w:rsid w:val="00C27377"/>
    <w:rsid w:val="00C35481"/>
    <w:rsid w:val="00C4435A"/>
    <w:rsid w:val="00C507D6"/>
    <w:rsid w:val="00C56706"/>
    <w:rsid w:val="00C7314A"/>
    <w:rsid w:val="00C74BE5"/>
    <w:rsid w:val="00C77124"/>
    <w:rsid w:val="00C871E9"/>
    <w:rsid w:val="00CA1B51"/>
    <w:rsid w:val="00CA4426"/>
    <w:rsid w:val="00CC2A0A"/>
    <w:rsid w:val="00CC6C19"/>
    <w:rsid w:val="00CD0965"/>
    <w:rsid w:val="00CD20E1"/>
    <w:rsid w:val="00CE36AD"/>
    <w:rsid w:val="00CF4964"/>
    <w:rsid w:val="00CF7837"/>
    <w:rsid w:val="00D122C1"/>
    <w:rsid w:val="00D1292E"/>
    <w:rsid w:val="00D1607D"/>
    <w:rsid w:val="00D17517"/>
    <w:rsid w:val="00D5416F"/>
    <w:rsid w:val="00D60252"/>
    <w:rsid w:val="00D65231"/>
    <w:rsid w:val="00D71AE7"/>
    <w:rsid w:val="00D730FD"/>
    <w:rsid w:val="00D80D91"/>
    <w:rsid w:val="00D82ADA"/>
    <w:rsid w:val="00D9677D"/>
    <w:rsid w:val="00DA387D"/>
    <w:rsid w:val="00DA5027"/>
    <w:rsid w:val="00DA7B91"/>
    <w:rsid w:val="00DB3468"/>
    <w:rsid w:val="00DB38C3"/>
    <w:rsid w:val="00DC4B9E"/>
    <w:rsid w:val="00DE24BC"/>
    <w:rsid w:val="00DE45F2"/>
    <w:rsid w:val="00DF2B9D"/>
    <w:rsid w:val="00DF4B1B"/>
    <w:rsid w:val="00DF7A38"/>
    <w:rsid w:val="00E150F7"/>
    <w:rsid w:val="00E23F94"/>
    <w:rsid w:val="00E357C3"/>
    <w:rsid w:val="00E4055A"/>
    <w:rsid w:val="00E4185D"/>
    <w:rsid w:val="00E432AE"/>
    <w:rsid w:val="00E442B8"/>
    <w:rsid w:val="00E51460"/>
    <w:rsid w:val="00E645EF"/>
    <w:rsid w:val="00E71AA4"/>
    <w:rsid w:val="00E75D01"/>
    <w:rsid w:val="00E85BAE"/>
    <w:rsid w:val="00EA0617"/>
    <w:rsid w:val="00EA2627"/>
    <w:rsid w:val="00EA3287"/>
    <w:rsid w:val="00EB1135"/>
    <w:rsid w:val="00EB6665"/>
    <w:rsid w:val="00ED10D2"/>
    <w:rsid w:val="00ED25C6"/>
    <w:rsid w:val="00ED400A"/>
    <w:rsid w:val="00ED5C9D"/>
    <w:rsid w:val="00EE3C77"/>
    <w:rsid w:val="00EF088C"/>
    <w:rsid w:val="00EF1E0F"/>
    <w:rsid w:val="00F021ED"/>
    <w:rsid w:val="00F14624"/>
    <w:rsid w:val="00F174F2"/>
    <w:rsid w:val="00F241A3"/>
    <w:rsid w:val="00F27557"/>
    <w:rsid w:val="00F27C2A"/>
    <w:rsid w:val="00F30EDD"/>
    <w:rsid w:val="00F313EE"/>
    <w:rsid w:val="00F36B7F"/>
    <w:rsid w:val="00F50C4E"/>
    <w:rsid w:val="00F55DA8"/>
    <w:rsid w:val="00F610E1"/>
    <w:rsid w:val="00F848C7"/>
    <w:rsid w:val="00F879B8"/>
    <w:rsid w:val="00FC49C1"/>
    <w:rsid w:val="00FD3531"/>
    <w:rsid w:val="00FD5699"/>
    <w:rsid w:val="00FE4B7E"/>
    <w:rsid w:val="00FE63E1"/>
    <w:rsid w:val="00FE7FE1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1ED9-855F-4876-A7D1-5548C68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B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21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0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0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083"/>
    <w:rPr>
      <w:vertAlign w:val="superscript"/>
    </w:rPr>
  </w:style>
  <w:style w:type="table" w:styleId="Tabela-Siatka">
    <w:name w:val="Table Grid"/>
    <w:basedOn w:val="Standardowy"/>
    <w:uiPriority w:val="39"/>
    <w:rsid w:val="00D1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2C1"/>
  </w:style>
  <w:style w:type="paragraph" w:styleId="Stopka">
    <w:name w:val="footer"/>
    <w:basedOn w:val="Normalny"/>
    <w:link w:val="StopkaZnak"/>
    <w:uiPriority w:val="99"/>
    <w:unhideWhenUsed/>
    <w:rsid w:val="00D1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F503-4A3E-4CCB-B50D-5E46FCAB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e.dul</dc:creator>
  <cp:keywords/>
  <dc:description/>
  <cp:lastModifiedBy>e.dul</cp:lastModifiedBy>
  <cp:revision>187</cp:revision>
  <cp:lastPrinted>2023-02-22T08:31:00Z</cp:lastPrinted>
  <dcterms:created xsi:type="dcterms:W3CDTF">2023-02-07T07:54:00Z</dcterms:created>
  <dcterms:modified xsi:type="dcterms:W3CDTF">2023-02-22T12:30:00Z</dcterms:modified>
</cp:coreProperties>
</file>